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8CD" w:rsidRDefault="00D768CD">
      <w:pPr>
        <w:pStyle w:val="a4"/>
        <w:tabs>
          <w:tab w:val="clear" w:pos="4536"/>
        </w:tabs>
        <w:suppressAutoHyphens/>
        <w:spacing w:line="276" w:lineRule="auto"/>
        <w:ind w:firstLine="709"/>
        <w:jc w:val="right"/>
        <w:rPr>
          <w:b/>
          <w:sz w:val="22"/>
          <w:szCs w:val="22"/>
        </w:rPr>
      </w:pPr>
    </w:p>
    <w:p w:rsidR="00FC7C62" w:rsidRDefault="00FC7C62" w:rsidP="0019164C">
      <w:pPr>
        <w:widowControl w:val="0"/>
        <w:tabs>
          <w:tab w:val="left" w:pos="855"/>
          <w:tab w:val="center" w:pos="5102"/>
        </w:tabs>
        <w:suppressAutoHyphens/>
        <w:spacing w:line="276" w:lineRule="auto"/>
        <w:rPr>
          <w:b/>
          <w:sz w:val="26"/>
          <w:szCs w:val="26"/>
        </w:rPr>
      </w:pPr>
    </w:p>
    <w:p w:rsidR="006B59F0" w:rsidRDefault="006B59F0" w:rsidP="006B59F0">
      <w:pPr>
        <w:pStyle w:val="3"/>
        <w:keepNext w:val="0"/>
        <w:widowControl w:val="0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B59F0" w:rsidRPr="006B59F0" w:rsidRDefault="006B59F0" w:rsidP="006B59F0">
      <w:pPr>
        <w:pStyle w:val="3"/>
        <w:keepNext w:val="0"/>
        <w:widowControl w:val="0"/>
        <w:suppressAutoHyphens/>
        <w:spacing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итогах реализации</w:t>
      </w:r>
      <w:r w:rsidRPr="00A7364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мероприятия «Повышение </w:t>
      </w:r>
      <w:r w:rsidRPr="00CC740A">
        <w:rPr>
          <w:rFonts w:ascii="Times New Roman" w:hAnsi="Times New Roman" w:cs="Times New Roman"/>
          <w:sz w:val="28"/>
          <w:szCs w:val="28"/>
        </w:rPr>
        <w:t>устойчивости жилых домов, основных объектов и систем жизнеобеспечения в сейсмических районах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C740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ведомственной целевой </w:t>
      </w:r>
      <w:r w:rsidRPr="008132F9">
        <w:rPr>
          <w:rFonts w:ascii="Times New Roman" w:hAnsi="Times New Roman" w:cs="Times New Roman"/>
          <w:sz w:val="28"/>
          <w:szCs w:val="28"/>
        </w:rPr>
        <w:t xml:space="preserve">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56EE8">
        <w:rPr>
          <w:rFonts w:ascii="Times New Roman" w:hAnsi="Times New Roman" w:cs="Times New Roman"/>
          <w:sz w:val="28"/>
          <w:szCs w:val="28"/>
        </w:rPr>
        <w:t>Поддержка модернизации коммунальной и инженерной инфраструктуры субъектов Российской Федерации (муниципальных образований)»</w:t>
      </w:r>
      <w:r>
        <w:rPr>
          <w:sz w:val="20"/>
          <w:szCs w:val="20"/>
        </w:rPr>
        <w:t xml:space="preserve"> </w:t>
      </w:r>
      <w:r w:rsidR="00723C0B" w:rsidRPr="001B349D">
        <w:rPr>
          <w:rFonts w:ascii="Times New Roman" w:hAnsi="Times New Roman"/>
          <w:sz w:val="28"/>
          <w:szCs w:val="28"/>
        </w:rPr>
        <w:t>подпрограммы 2 «Создание условий для обеспечения качественными услугами жилищно-коммунального хозяйства граждан России»</w:t>
      </w:r>
      <w:r w:rsidR="00723C0B">
        <w:rPr>
          <w:rFonts w:ascii="Times New Roman" w:hAnsi="Times New Roman"/>
          <w:sz w:val="28"/>
          <w:szCs w:val="28"/>
        </w:rPr>
        <w:t xml:space="preserve"> </w:t>
      </w:r>
      <w:r w:rsidRPr="00CC740A">
        <w:rPr>
          <w:rFonts w:ascii="Times New Roman" w:hAnsi="Times New Roman" w:cs="Times New Roman"/>
          <w:sz w:val="28"/>
          <w:szCs w:val="28"/>
        </w:rPr>
        <w:t>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(далее –</w:t>
      </w:r>
      <w:r w:rsidR="007324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1A1C">
        <w:rPr>
          <w:rFonts w:ascii="Times New Roman" w:hAnsi="Times New Roman" w:cs="Times New Roman"/>
          <w:color w:val="000000"/>
          <w:sz w:val="28"/>
          <w:szCs w:val="28"/>
        </w:rPr>
        <w:t>Мероприятие,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Госпрограмма</w:t>
      </w:r>
      <w:r w:rsidR="007E1A1C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6B59F0">
        <w:rPr>
          <w:rFonts w:ascii="Times New Roman" w:hAnsi="Times New Roman" w:cs="Times New Roman"/>
          <w:sz w:val="28"/>
          <w:szCs w:val="28"/>
        </w:rPr>
        <w:t>за 2019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68CD" w:rsidRDefault="00D768CD" w:rsidP="0019164C">
      <w:pPr>
        <w:widowControl w:val="0"/>
        <w:tabs>
          <w:tab w:val="left" w:pos="855"/>
          <w:tab w:val="center" w:pos="5102"/>
        </w:tabs>
        <w:suppressAutoHyphens/>
        <w:spacing w:line="276" w:lineRule="auto"/>
        <w:rPr>
          <w:b/>
          <w:sz w:val="26"/>
          <w:szCs w:val="26"/>
        </w:rPr>
      </w:pPr>
    </w:p>
    <w:p w:rsidR="005B357F" w:rsidRPr="007E1A1C" w:rsidRDefault="005B357F" w:rsidP="007E1A1C">
      <w:pPr>
        <w:pStyle w:val="3"/>
        <w:keepNext w:val="0"/>
        <w:widowControl w:val="0"/>
        <w:suppressAutoHyphens/>
        <w:spacing w:before="0" w:after="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44736">
        <w:rPr>
          <w:rFonts w:ascii="Times New Roman" w:hAnsi="Times New Roman" w:cs="Times New Roman"/>
          <w:b w:val="0"/>
          <w:sz w:val="28"/>
          <w:szCs w:val="28"/>
        </w:rPr>
        <w:t>Государственный заказчик-координатор:</w:t>
      </w:r>
      <w:r w:rsidRPr="007E1A1C">
        <w:rPr>
          <w:rFonts w:ascii="Times New Roman" w:hAnsi="Times New Roman" w:cs="Times New Roman"/>
          <w:sz w:val="28"/>
          <w:szCs w:val="28"/>
        </w:rPr>
        <w:t xml:space="preserve"> </w:t>
      </w:r>
      <w:r w:rsidRPr="007E1A1C">
        <w:rPr>
          <w:rFonts w:ascii="Times New Roman" w:hAnsi="Times New Roman" w:cs="Times New Roman"/>
          <w:b w:val="0"/>
          <w:sz w:val="28"/>
          <w:szCs w:val="28"/>
        </w:rPr>
        <w:t>Министерство строительства и жилищно-коммунального хозяйства Российской Федерации.</w:t>
      </w:r>
    </w:p>
    <w:p w:rsidR="007E1A1C" w:rsidRPr="007E1A1C" w:rsidRDefault="005B357F" w:rsidP="007E1A1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E1A1C">
        <w:rPr>
          <w:sz w:val="28"/>
          <w:szCs w:val="28"/>
        </w:rPr>
        <w:t xml:space="preserve">За </w:t>
      </w:r>
      <w:r w:rsidR="007E1A1C" w:rsidRPr="007E1A1C">
        <w:rPr>
          <w:sz w:val="28"/>
          <w:szCs w:val="28"/>
        </w:rPr>
        <w:t>2019 год</w:t>
      </w:r>
      <w:r w:rsidRPr="007E1A1C">
        <w:rPr>
          <w:sz w:val="28"/>
          <w:szCs w:val="28"/>
        </w:rPr>
        <w:t xml:space="preserve"> заключено 9 соглашений</w:t>
      </w:r>
      <w:r w:rsidRPr="007E1A1C">
        <w:rPr>
          <w:b/>
          <w:sz w:val="28"/>
          <w:szCs w:val="28"/>
        </w:rPr>
        <w:t xml:space="preserve"> </w:t>
      </w:r>
      <w:r w:rsidRPr="007E1A1C">
        <w:rPr>
          <w:sz w:val="28"/>
          <w:szCs w:val="28"/>
        </w:rPr>
        <w:t xml:space="preserve">на сумму </w:t>
      </w:r>
      <w:r w:rsidR="007E1A1C" w:rsidRPr="007E1A1C">
        <w:rPr>
          <w:sz w:val="28"/>
          <w:szCs w:val="28"/>
        </w:rPr>
        <w:t xml:space="preserve">4 372 560,0 </w:t>
      </w:r>
      <w:r w:rsidRPr="007E1A1C">
        <w:rPr>
          <w:sz w:val="28"/>
          <w:szCs w:val="28"/>
        </w:rPr>
        <w:t xml:space="preserve">тыс. рублей </w:t>
      </w:r>
      <w:r w:rsidR="00723C0B">
        <w:rPr>
          <w:sz w:val="28"/>
          <w:szCs w:val="28"/>
        </w:rPr>
        <w:t>(</w:t>
      </w:r>
      <w:r w:rsidRPr="007E1A1C">
        <w:rPr>
          <w:sz w:val="28"/>
          <w:szCs w:val="28"/>
        </w:rPr>
        <w:t xml:space="preserve">99,9% от объема годовых бюджетных назначений), в том числе за счет средств федерального бюджета – </w:t>
      </w:r>
      <w:r w:rsidR="007E1A1C" w:rsidRPr="007E1A1C">
        <w:rPr>
          <w:sz w:val="28"/>
          <w:szCs w:val="28"/>
        </w:rPr>
        <w:t>4 080 703,5</w:t>
      </w:r>
      <w:r w:rsidRPr="007E1A1C">
        <w:rPr>
          <w:sz w:val="28"/>
          <w:szCs w:val="28"/>
        </w:rPr>
        <w:t xml:space="preserve"> тыс. рублей, бюджета субъектов Российской Федерации – </w:t>
      </w:r>
      <w:r w:rsidR="007E1A1C" w:rsidRPr="007E1A1C">
        <w:rPr>
          <w:sz w:val="28"/>
          <w:szCs w:val="28"/>
        </w:rPr>
        <w:t>291 856,5 тыс. рублей.</w:t>
      </w:r>
    </w:p>
    <w:p w:rsidR="007E1A1C" w:rsidRPr="00C44736" w:rsidRDefault="007E1A1C" w:rsidP="00C44736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 xml:space="preserve">В 2019 году кассовые расходы </w:t>
      </w:r>
      <w:r w:rsidR="00C44736" w:rsidRPr="00C44736">
        <w:rPr>
          <w:sz w:val="28"/>
          <w:szCs w:val="28"/>
        </w:rPr>
        <w:t xml:space="preserve">по Мероприятию Госпрограммы </w:t>
      </w:r>
      <w:r w:rsidRPr="00C44736">
        <w:rPr>
          <w:sz w:val="28"/>
          <w:szCs w:val="28"/>
        </w:rPr>
        <w:t xml:space="preserve">за счет </w:t>
      </w:r>
      <w:r w:rsidRPr="00C44736">
        <w:rPr>
          <w:bCs/>
          <w:sz w:val="28"/>
          <w:szCs w:val="28"/>
        </w:rPr>
        <w:t xml:space="preserve">всех источников финансирования составляют 3 708 111,7 тыс. рублей </w:t>
      </w:r>
      <w:r w:rsidR="00723C0B">
        <w:rPr>
          <w:bCs/>
          <w:sz w:val="28"/>
          <w:szCs w:val="28"/>
        </w:rPr>
        <w:t>(</w:t>
      </w:r>
      <w:r w:rsidRPr="00C44736">
        <w:rPr>
          <w:bCs/>
          <w:sz w:val="28"/>
          <w:szCs w:val="28"/>
        </w:rPr>
        <w:t xml:space="preserve">84,8 % от годовых </w:t>
      </w:r>
      <w:r w:rsidR="00C44736" w:rsidRPr="00C44736">
        <w:rPr>
          <w:bCs/>
          <w:sz w:val="28"/>
          <w:szCs w:val="28"/>
        </w:rPr>
        <w:t xml:space="preserve">бюджетных </w:t>
      </w:r>
      <w:r w:rsidRPr="00C44736">
        <w:rPr>
          <w:bCs/>
          <w:sz w:val="28"/>
          <w:szCs w:val="28"/>
        </w:rPr>
        <w:t>назначений</w:t>
      </w:r>
      <w:r w:rsidR="00723C0B">
        <w:rPr>
          <w:bCs/>
          <w:sz w:val="28"/>
          <w:szCs w:val="28"/>
        </w:rPr>
        <w:t>)</w:t>
      </w:r>
      <w:r w:rsidR="00C44736" w:rsidRPr="00C44736">
        <w:rPr>
          <w:sz w:val="28"/>
          <w:szCs w:val="28"/>
        </w:rPr>
        <w:t>, в том числе за счет средств федерального бюджета – 3 449 519,9 тыс. рублей, бюджета субъектов Российской Федерации – 258 591,8 тыс. рублей.</w:t>
      </w:r>
    </w:p>
    <w:p w:rsidR="005B357F" w:rsidRPr="00C44736" w:rsidRDefault="005B357F" w:rsidP="005B357F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>Заключены соглашения с субъектами Российской Федерации:</w:t>
      </w:r>
    </w:p>
    <w:p w:rsidR="00C44736" w:rsidRPr="00C44736" w:rsidRDefault="00C44736" w:rsidP="00C44736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>– Республика Адыгея (от 14 февраля 2019 г. № 069-09-2019-028);</w:t>
      </w:r>
    </w:p>
    <w:p w:rsidR="00C44736" w:rsidRPr="00C44736" w:rsidRDefault="00C44736" w:rsidP="00C44736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>– Республика Алтай (от 11 февраля 2019 г. № 069-09-2019-029);</w:t>
      </w:r>
    </w:p>
    <w:p w:rsidR="00C44736" w:rsidRPr="00C44736" w:rsidRDefault="00C44736" w:rsidP="00C44736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>– Республика Дагестан (от 14 февраля 2019 г. № 069-09-2019-030);</w:t>
      </w:r>
    </w:p>
    <w:p w:rsidR="00C44736" w:rsidRPr="00C44736" w:rsidRDefault="00C44736" w:rsidP="00C44736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>– Республика Ингушетия (от 15 февраля 2019 г. № 069-09-2019-031);</w:t>
      </w:r>
    </w:p>
    <w:p w:rsidR="00C44736" w:rsidRPr="00C44736" w:rsidRDefault="00C44736" w:rsidP="00C44736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>– Камчатский край (от 15 февраля 2019 № 069-09-2019-025);</w:t>
      </w:r>
    </w:p>
    <w:p w:rsidR="00C44736" w:rsidRPr="00C44736" w:rsidRDefault="00C44736" w:rsidP="007324CC">
      <w:pPr>
        <w:tabs>
          <w:tab w:val="left" w:pos="851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>– Карачаево-Черкесская Республика (от 14 февраля 2019 г.</w:t>
      </w:r>
      <w:r w:rsidRPr="00C44736">
        <w:rPr>
          <w:sz w:val="28"/>
          <w:szCs w:val="28"/>
        </w:rPr>
        <w:br/>
        <w:t>№ 069-09-2019-026);</w:t>
      </w:r>
    </w:p>
    <w:p w:rsidR="00C44736" w:rsidRPr="00C44736" w:rsidRDefault="00C44736" w:rsidP="00C44736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>– Кемеровская область (от 14 февраля 2019 г. № 069-09-2019-027);</w:t>
      </w:r>
    </w:p>
    <w:p w:rsidR="00C44736" w:rsidRPr="00C44736" w:rsidRDefault="00C44736" w:rsidP="00C44736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>– Республика Северная Осетия – Алания (от 15 февраля 2019 г.</w:t>
      </w:r>
      <w:r w:rsidRPr="00C44736">
        <w:rPr>
          <w:sz w:val="28"/>
          <w:szCs w:val="28"/>
        </w:rPr>
        <w:br/>
        <w:t>№ 069-09-2019-032);</w:t>
      </w:r>
    </w:p>
    <w:p w:rsidR="00C44736" w:rsidRPr="00C44736" w:rsidRDefault="00C44736" w:rsidP="00C44736">
      <w:pPr>
        <w:suppressAutoHyphens/>
        <w:ind w:firstLine="709"/>
        <w:jc w:val="both"/>
        <w:rPr>
          <w:sz w:val="28"/>
          <w:szCs w:val="28"/>
        </w:rPr>
      </w:pPr>
      <w:r w:rsidRPr="00C44736">
        <w:rPr>
          <w:sz w:val="28"/>
          <w:szCs w:val="28"/>
        </w:rPr>
        <w:t xml:space="preserve"> – Чеченская Республика (от 14 февраля 2019 г. № 069-09-2019-093).</w:t>
      </w:r>
    </w:p>
    <w:p w:rsidR="005B357F" w:rsidRPr="00BB0D31" w:rsidRDefault="005B357F" w:rsidP="00BB0D31">
      <w:pPr>
        <w:suppressAutoHyphens/>
        <w:ind w:firstLine="709"/>
        <w:jc w:val="both"/>
        <w:rPr>
          <w:sz w:val="28"/>
          <w:szCs w:val="28"/>
        </w:rPr>
      </w:pPr>
      <w:r w:rsidRPr="00BB0D31">
        <w:rPr>
          <w:sz w:val="28"/>
          <w:szCs w:val="28"/>
        </w:rPr>
        <w:t>В соответствии с указанными соглашениями в 2019 год</w:t>
      </w:r>
      <w:r w:rsidR="00BB0D31" w:rsidRPr="00BB0D31">
        <w:rPr>
          <w:sz w:val="28"/>
          <w:szCs w:val="28"/>
        </w:rPr>
        <w:t>у</w:t>
      </w:r>
      <w:r w:rsidRPr="00BB0D31">
        <w:rPr>
          <w:sz w:val="28"/>
          <w:szCs w:val="28"/>
        </w:rPr>
        <w:t xml:space="preserve"> осуществлена реализация следующих объектов:</w:t>
      </w:r>
    </w:p>
    <w:p w:rsidR="004E3C8F" w:rsidRPr="007F4EBB" w:rsidRDefault="004E3C8F" w:rsidP="004E3C8F">
      <w:pPr>
        <w:widowControl w:val="0"/>
        <w:suppressAutoHyphens/>
        <w:ind w:firstLine="709"/>
        <w:jc w:val="both"/>
        <w:rPr>
          <w:i/>
          <w:sz w:val="28"/>
          <w:szCs w:val="28"/>
        </w:rPr>
      </w:pPr>
      <w:r w:rsidRPr="007F4EBB">
        <w:rPr>
          <w:i/>
          <w:sz w:val="28"/>
          <w:szCs w:val="28"/>
        </w:rPr>
        <w:t>Объекты, реализуемые на территории Республики Адыгея:</w:t>
      </w:r>
    </w:p>
    <w:p w:rsidR="004E3C8F" w:rsidRPr="007F4EBB" w:rsidRDefault="004E3C8F" w:rsidP="004E3C8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F4EBB">
        <w:rPr>
          <w:iCs/>
          <w:color w:val="000000"/>
          <w:sz w:val="28"/>
          <w:szCs w:val="28"/>
        </w:rPr>
        <w:t>По объекту</w:t>
      </w:r>
      <w:r w:rsidRPr="007F4EBB">
        <w:rPr>
          <w:sz w:val="28"/>
          <w:szCs w:val="28"/>
        </w:rPr>
        <w:t xml:space="preserve"> «Здание главного корпуса ГБУЗ РА «Гиагинская ЦРБ» </w:t>
      </w:r>
      <w:r w:rsidRPr="007F4EBB">
        <w:rPr>
          <w:color w:val="000000"/>
          <w:sz w:val="28"/>
          <w:szCs w:val="28"/>
        </w:rPr>
        <w:t xml:space="preserve">техническая готовность </w:t>
      </w:r>
      <w:r w:rsidRPr="007F4EBB">
        <w:rPr>
          <w:sz w:val="28"/>
          <w:szCs w:val="28"/>
        </w:rPr>
        <w:t>составила</w:t>
      </w:r>
      <w:r w:rsidRPr="007F4EBB">
        <w:rPr>
          <w:color w:val="000000"/>
          <w:sz w:val="28"/>
          <w:szCs w:val="28"/>
        </w:rPr>
        <w:t xml:space="preserve"> </w:t>
      </w:r>
      <w:r w:rsidRPr="007F4EBB">
        <w:rPr>
          <w:sz w:val="28"/>
          <w:szCs w:val="28"/>
        </w:rPr>
        <w:t>77,68%. Состояние выполнения работ на объекте: закрыт тепловой контур здания, ведется устройство внутренних систем инженерного обеспечения.</w:t>
      </w:r>
    </w:p>
    <w:p w:rsidR="00FC7C62" w:rsidRPr="007F4EBB" w:rsidRDefault="004E3C8F" w:rsidP="00FC7C62">
      <w:pPr>
        <w:pStyle w:val="ConsPlusNormal"/>
        <w:ind w:firstLine="709"/>
        <w:jc w:val="both"/>
        <w:rPr>
          <w:i w:val="0"/>
          <w:iCs w:val="0"/>
          <w:color w:val="000000"/>
          <w:sz w:val="28"/>
          <w:szCs w:val="28"/>
        </w:rPr>
      </w:pPr>
      <w:r w:rsidRPr="007F4EBB">
        <w:rPr>
          <w:i w:val="0"/>
          <w:color w:val="000000"/>
          <w:sz w:val="28"/>
          <w:szCs w:val="28"/>
        </w:rPr>
        <w:t>По объекту</w:t>
      </w:r>
      <w:r w:rsidRPr="007F4EBB">
        <w:rPr>
          <w:i w:val="0"/>
          <w:sz w:val="28"/>
          <w:szCs w:val="28"/>
        </w:rPr>
        <w:t xml:space="preserve"> «Строительство лечебно-диагностического корпуса с терапевтическим отделением и дневным стационаром по адресу: РА, </w:t>
      </w:r>
      <w:r w:rsidRPr="007F4EBB">
        <w:rPr>
          <w:i w:val="0"/>
          <w:sz w:val="28"/>
          <w:szCs w:val="28"/>
        </w:rPr>
        <w:br/>
        <w:t xml:space="preserve">г. Майкоп, квартал 356, ул. Гагарина, 4» </w:t>
      </w:r>
      <w:r w:rsidRPr="007F4EBB">
        <w:rPr>
          <w:i w:val="0"/>
          <w:color w:val="000000"/>
          <w:sz w:val="28"/>
          <w:szCs w:val="28"/>
        </w:rPr>
        <w:t>техническая готовность</w:t>
      </w:r>
      <w:r w:rsidRPr="007F4EBB">
        <w:rPr>
          <w:i w:val="0"/>
          <w:sz w:val="28"/>
          <w:szCs w:val="28"/>
        </w:rPr>
        <w:t xml:space="preserve"> составляет </w:t>
      </w:r>
      <w:r w:rsidRPr="007F4EBB">
        <w:rPr>
          <w:i w:val="0"/>
          <w:sz w:val="28"/>
          <w:szCs w:val="28"/>
        </w:rPr>
        <w:lastRenderedPageBreak/>
        <w:t>100%.</w:t>
      </w:r>
      <w:r w:rsidRPr="007F4EBB">
        <w:rPr>
          <w:sz w:val="28"/>
          <w:szCs w:val="28"/>
        </w:rPr>
        <w:t xml:space="preserve"> </w:t>
      </w:r>
      <w:r w:rsidR="00FC7C62" w:rsidRPr="007F4EBB">
        <w:rPr>
          <w:i w:val="0"/>
          <w:iCs w:val="0"/>
          <w:color w:val="000000"/>
          <w:sz w:val="28"/>
          <w:szCs w:val="28"/>
        </w:rPr>
        <w:t>Ведется оформление документов для обеспечения выдачи разрешени</w:t>
      </w:r>
      <w:r w:rsidR="008C65F8">
        <w:rPr>
          <w:i w:val="0"/>
          <w:iCs w:val="0"/>
          <w:color w:val="000000"/>
          <w:sz w:val="28"/>
          <w:szCs w:val="28"/>
        </w:rPr>
        <w:t>я</w:t>
      </w:r>
      <w:r w:rsidR="00FC7C62" w:rsidRPr="007F4EBB">
        <w:rPr>
          <w:i w:val="0"/>
          <w:iCs w:val="0"/>
          <w:color w:val="000000"/>
          <w:sz w:val="28"/>
          <w:szCs w:val="28"/>
        </w:rPr>
        <w:t xml:space="preserve"> на ввод объект</w:t>
      </w:r>
      <w:r w:rsidR="008C65F8">
        <w:rPr>
          <w:i w:val="0"/>
          <w:iCs w:val="0"/>
          <w:color w:val="000000"/>
          <w:sz w:val="28"/>
          <w:szCs w:val="28"/>
        </w:rPr>
        <w:t xml:space="preserve">а </w:t>
      </w:r>
      <w:r w:rsidR="00FC7C62" w:rsidRPr="007F4EBB">
        <w:rPr>
          <w:i w:val="0"/>
          <w:iCs w:val="0"/>
          <w:color w:val="000000"/>
          <w:sz w:val="28"/>
          <w:szCs w:val="28"/>
        </w:rPr>
        <w:t>в эксплуатацию.</w:t>
      </w:r>
    </w:p>
    <w:p w:rsidR="004E3C8F" w:rsidRPr="007F4EBB" w:rsidRDefault="004E3C8F" w:rsidP="00FC7C62">
      <w:pPr>
        <w:ind w:right="-2" w:firstLine="708"/>
        <w:jc w:val="both"/>
        <w:rPr>
          <w:i/>
          <w:sz w:val="28"/>
          <w:szCs w:val="28"/>
        </w:rPr>
      </w:pPr>
      <w:r w:rsidRPr="007F4EBB">
        <w:rPr>
          <w:i/>
          <w:sz w:val="28"/>
          <w:szCs w:val="28"/>
        </w:rPr>
        <w:t>Объекты, реализуемые на территории Республики Алтай:</w:t>
      </w:r>
    </w:p>
    <w:p w:rsidR="004E3C8F" w:rsidRPr="007F4EBB" w:rsidRDefault="004E3C8F" w:rsidP="00B7324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F4EBB">
        <w:rPr>
          <w:sz w:val="28"/>
          <w:szCs w:val="28"/>
        </w:rPr>
        <w:t>По объекту «Реконструкция средней общеобразовательной школы имени Ч.К. </w:t>
      </w:r>
      <w:proofErr w:type="spellStart"/>
      <w:r w:rsidRPr="007F4EBB">
        <w:rPr>
          <w:sz w:val="28"/>
          <w:szCs w:val="28"/>
        </w:rPr>
        <w:t>Кыдрашева</w:t>
      </w:r>
      <w:proofErr w:type="spellEnd"/>
      <w:r w:rsidRPr="007F4EBB">
        <w:rPr>
          <w:sz w:val="28"/>
          <w:szCs w:val="28"/>
        </w:rPr>
        <w:t xml:space="preserve"> по ул. Школьная, 3а с. Усть-Кан, Республики Алтай» выдано разрешение на ввод в эксплуатацию от 30 августа 2019 г. № RU 02506000-17.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</w:rPr>
      </w:pPr>
      <w:r w:rsidRPr="007F4EBB">
        <w:rPr>
          <w:i/>
          <w:color w:val="000000"/>
          <w:sz w:val="28"/>
          <w:szCs w:val="28"/>
        </w:rPr>
        <w:t xml:space="preserve">Объекты реализуемые на территории Республики Дагестан: </w:t>
      </w:r>
    </w:p>
    <w:p w:rsidR="004E3C8F" w:rsidRPr="007F4EBB" w:rsidRDefault="004E3C8F" w:rsidP="004E3C8F">
      <w:pPr>
        <w:pStyle w:val="ConsPlusNormal"/>
        <w:ind w:firstLine="709"/>
        <w:jc w:val="both"/>
        <w:rPr>
          <w:i w:val="0"/>
          <w:iCs w:val="0"/>
          <w:color w:val="000000"/>
          <w:sz w:val="28"/>
          <w:szCs w:val="28"/>
        </w:rPr>
      </w:pPr>
      <w:r w:rsidRPr="007F4EBB">
        <w:rPr>
          <w:i w:val="0"/>
          <w:iCs w:val="0"/>
          <w:color w:val="000000"/>
          <w:sz w:val="28"/>
          <w:szCs w:val="28"/>
        </w:rPr>
        <w:t>По объектам «Детский сад на 280 мест в г. Каспийске Республики Дагестан»</w:t>
      </w:r>
      <w:r w:rsidRPr="007F4EBB">
        <w:rPr>
          <w:i w:val="0"/>
          <w:color w:val="000000"/>
          <w:sz w:val="28"/>
          <w:szCs w:val="28"/>
        </w:rPr>
        <w:t>,</w:t>
      </w:r>
      <w:r w:rsidRPr="007F4EBB">
        <w:rPr>
          <w:i w:val="0"/>
          <w:iCs w:val="0"/>
          <w:color w:val="000000"/>
          <w:sz w:val="28"/>
          <w:szCs w:val="28"/>
        </w:rPr>
        <w:t xml:space="preserve"> «Школа на 100 ученических мест в с. </w:t>
      </w:r>
      <w:proofErr w:type="spellStart"/>
      <w:r w:rsidRPr="007F4EBB">
        <w:rPr>
          <w:i w:val="0"/>
          <w:iCs w:val="0"/>
          <w:color w:val="000000"/>
          <w:sz w:val="28"/>
          <w:szCs w:val="28"/>
        </w:rPr>
        <w:t>Шотода</w:t>
      </w:r>
      <w:proofErr w:type="spellEnd"/>
      <w:r w:rsidRPr="007F4EBB">
        <w:rPr>
          <w:i w:val="0"/>
          <w:iCs w:val="0"/>
          <w:color w:val="000000"/>
          <w:sz w:val="28"/>
          <w:szCs w:val="28"/>
        </w:rPr>
        <w:t xml:space="preserve"> </w:t>
      </w:r>
      <w:proofErr w:type="spellStart"/>
      <w:r w:rsidRPr="007F4EBB">
        <w:rPr>
          <w:i w:val="0"/>
          <w:iCs w:val="0"/>
          <w:color w:val="000000"/>
          <w:sz w:val="28"/>
          <w:szCs w:val="28"/>
        </w:rPr>
        <w:t>Хунзахского</w:t>
      </w:r>
      <w:proofErr w:type="spellEnd"/>
      <w:r w:rsidRPr="007F4EBB">
        <w:rPr>
          <w:i w:val="0"/>
          <w:iCs w:val="0"/>
          <w:color w:val="000000"/>
          <w:sz w:val="28"/>
          <w:szCs w:val="28"/>
        </w:rPr>
        <w:t xml:space="preserve"> района Республики Дагестан», «Школа на 150 ученических мест в с. </w:t>
      </w:r>
      <w:proofErr w:type="spellStart"/>
      <w:r w:rsidRPr="007F4EBB">
        <w:rPr>
          <w:i w:val="0"/>
          <w:iCs w:val="0"/>
          <w:color w:val="000000"/>
          <w:sz w:val="28"/>
          <w:szCs w:val="28"/>
        </w:rPr>
        <w:t>Касумкент</w:t>
      </w:r>
      <w:proofErr w:type="spellEnd"/>
      <w:r w:rsidRPr="007F4EBB">
        <w:rPr>
          <w:i w:val="0"/>
          <w:iCs w:val="0"/>
          <w:color w:val="000000"/>
          <w:sz w:val="28"/>
          <w:szCs w:val="28"/>
        </w:rPr>
        <w:t xml:space="preserve"> Сулейман-</w:t>
      </w:r>
      <w:proofErr w:type="spellStart"/>
      <w:r w:rsidRPr="007F4EBB">
        <w:rPr>
          <w:i w:val="0"/>
          <w:iCs w:val="0"/>
          <w:color w:val="000000"/>
          <w:sz w:val="28"/>
          <w:szCs w:val="28"/>
        </w:rPr>
        <w:t>Стальского</w:t>
      </w:r>
      <w:proofErr w:type="spellEnd"/>
      <w:r w:rsidRPr="007F4EBB">
        <w:rPr>
          <w:i w:val="0"/>
          <w:iCs w:val="0"/>
          <w:color w:val="1F497D"/>
          <w:sz w:val="28"/>
          <w:szCs w:val="28"/>
        </w:rPr>
        <w:t xml:space="preserve"> </w:t>
      </w:r>
      <w:r w:rsidRPr="007F4EBB">
        <w:rPr>
          <w:i w:val="0"/>
          <w:iCs w:val="0"/>
          <w:color w:val="000000"/>
          <w:sz w:val="28"/>
          <w:szCs w:val="28"/>
        </w:rPr>
        <w:t xml:space="preserve">района Республики Дагестан» </w:t>
      </w:r>
      <w:r w:rsidRPr="007F4EBB">
        <w:rPr>
          <w:i w:val="0"/>
          <w:color w:val="000000"/>
          <w:sz w:val="28"/>
          <w:szCs w:val="28"/>
        </w:rPr>
        <w:t>техническая готовность</w:t>
      </w:r>
      <w:r w:rsidRPr="007F4EBB">
        <w:rPr>
          <w:i w:val="0"/>
          <w:iCs w:val="0"/>
          <w:color w:val="000000"/>
          <w:sz w:val="28"/>
          <w:szCs w:val="28"/>
        </w:rPr>
        <w:t xml:space="preserve"> </w:t>
      </w:r>
      <w:r w:rsidRPr="007F4EBB">
        <w:rPr>
          <w:i w:val="0"/>
          <w:sz w:val="28"/>
          <w:szCs w:val="28"/>
        </w:rPr>
        <w:t>составила</w:t>
      </w:r>
      <w:r w:rsidRPr="007F4EBB">
        <w:rPr>
          <w:i w:val="0"/>
          <w:iCs w:val="0"/>
          <w:color w:val="000000"/>
          <w:sz w:val="28"/>
          <w:szCs w:val="28"/>
        </w:rPr>
        <w:t xml:space="preserve"> 100%. Ведется оформление документов для обеспечения выдачи разрешений на ввод объектов в эксплуатацию.</w:t>
      </w:r>
    </w:p>
    <w:p w:rsidR="004E3C8F" w:rsidRPr="007F4EBB" w:rsidRDefault="004E3C8F" w:rsidP="00823C80">
      <w:pPr>
        <w:pStyle w:val="ConsPlusNormal"/>
        <w:ind w:firstLine="709"/>
        <w:jc w:val="both"/>
        <w:rPr>
          <w:i w:val="0"/>
          <w:iCs w:val="0"/>
          <w:color w:val="000000"/>
          <w:sz w:val="28"/>
          <w:szCs w:val="28"/>
        </w:rPr>
      </w:pPr>
      <w:r w:rsidRPr="007F4EBB">
        <w:rPr>
          <w:i w:val="0"/>
          <w:iCs w:val="0"/>
          <w:color w:val="000000"/>
          <w:sz w:val="28"/>
          <w:szCs w:val="28"/>
        </w:rPr>
        <w:t>По объекту «Школа на 360 ученических мест в п. Талги г. Махачкалы Республики Дагестан» техническая готовность объекта на конец отчётного периода составляет 60,5%.  На объекте ведутся работы по внутренней отделке помещений, ведется монтаж внутренних систем инженерного обеспечения.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</w:rPr>
      </w:pPr>
      <w:r w:rsidRPr="007F4EBB">
        <w:rPr>
          <w:i/>
          <w:color w:val="000000"/>
          <w:sz w:val="28"/>
          <w:szCs w:val="28"/>
        </w:rPr>
        <w:t>Объекты реализуемые на территории Республики Ингушетия: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 xml:space="preserve">По объекту «Детский сад на 220 мест в </w:t>
      </w:r>
      <w:proofErr w:type="spellStart"/>
      <w:r w:rsidRPr="007F4EBB">
        <w:rPr>
          <w:color w:val="000000"/>
          <w:sz w:val="28"/>
          <w:szCs w:val="28"/>
        </w:rPr>
        <w:t>с.п</w:t>
      </w:r>
      <w:proofErr w:type="spellEnd"/>
      <w:r w:rsidRPr="007F4EBB">
        <w:rPr>
          <w:color w:val="000000"/>
          <w:sz w:val="28"/>
          <w:szCs w:val="28"/>
        </w:rPr>
        <w:t xml:space="preserve">. Средние </w:t>
      </w:r>
      <w:proofErr w:type="spellStart"/>
      <w:r w:rsidRPr="007F4EBB">
        <w:rPr>
          <w:color w:val="000000"/>
          <w:sz w:val="28"/>
          <w:szCs w:val="28"/>
        </w:rPr>
        <w:t>Ачалуки</w:t>
      </w:r>
      <w:proofErr w:type="spellEnd"/>
      <w:r w:rsidRPr="007F4EBB">
        <w:rPr>
          <w:color w:val="000000"/>
          <w:sz w:val="28"/>
          <w:szCs w:val="28"/>
        </w:rPr>
        <w:t xml:space="preserve">» техническая готовность </w:t>
      </w:r>
      <w:r w:rsidRPr="007F4EBB">
        <w:rPr>
          <w:sz w:val="28"/>
          <w:szCs w:val="28"/>
        </w:rPr>
        <w:t>составила</w:t>
      </w:r>
      <w:r w:rsidRPr="007F4EBB">
        <w:rPr>
          <w:color w:val="000000"/>
          <w:sz w:val="28"/>
          <w:szCs w:val="28"/>
        </w:rPr>
        <w:t xml:space="preserve"> 81,4%. На объекте ведутся работы по устройству внутри</w:t>
      </w:r>
      <w:r w:rsidR="008C65F8">
        <w:rPr>
          <w:color w:val="000000"/>
          <w:sz w:val="28"/>
          <w:szCs w:val="28"/>
        </w:rPr>
        <w:t>площадочных</w:t>
      </w:r>
      <w:r w:rsidRPr="007F4EBB">
        <w:rPr>
          <w:color w:val="000000"/>
          <w:sz w:val="28"/>
          <w:szCs w:val="28"/>
        </w:rPr>
        <w:t xml:space="preserve"> инженерных сетей.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 xml:space="preserve">По объекту «Строительство детского сада на 220 мест в </w:t>
      </w:r>
      <w:proofErr w:type="spellStart"/>
      <w:r w:rsidRPr="007F4EBB">
        <w:rPr>
          <w:color w:val="000000"/>
          <w:sz w:val="28"/>
          <w:szCs w:val="28"/>
        </w:rPr>
        <w:t>с.п</w:t>
      </w:r>
      <w:proofErr w:type="spellEnd"/>
      <w:r w:rsidRPr="007F4EBB">
        <w:rPr>
          <w:color w:val="000000"/>
          <w:sz w:val="28"/>
          <w:szCs w:val="28"/>
        </w:rPr>
        <w:t xml:space="preserve">. Троицкая» техническая готовность </w:t>
      </w:r>
      <w:r w:rsidRPr="007F4EBB">
        <w:rPr>
          <w:sz w:val="28"/>
          <w:szCs w:val="28"/>
        </w:rPr>
        <w:t>составила</w:t>
      </w:r>
      <w:r w:rsidRPr="007F4EBB">
        <w:rPr>
          <w:color w:val="000000"/>
          <w:sz w:val="28"/>
          <w:szCs w:val="28"/>
        </w:rPr>
        <w:t xml:space="preserve"> 81,9%. Ведется монтаж внутриплощадочных инженерных сетей и внутренних систем инженерного обеспечения объекта, завершается устройство вентилируемого фасада. 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 xml:space="preserve">По объекту «Реконструкция ГКОУ «Средняя общеобразовательная школа №1 в </w:t>
      </w:r>
      <w:proofErr w:type="spellStart"/>
      <w:r w:rsidRPr="007F4EBB">
        <w:rPr>
          <w:color w:val="000000"/>
          <w:sz w:val="28"/>
          <w:szCs w:val="28"/>
        </w:rPr>
        <w:t>с.п</w:t>
      </w:r>
      <w:proofErr w:type="spellEnd"/>
      <w:r w:rsidRPr="007F4EBB">
        <w:rPr>
          <w:color w:val="000000"/>
          <w:sz w:val="28"/>
          <w:szCs w:val="28"/>
        </w:rPr>
        <w:t xml:space="preserve">. </w:t>
      </w:r>
      <w:proofErr w:type="spellStart"/>
      <w:r w:rsidRPr="007F4EBB">
        <w:rPr>
          <w:color w:val="000000"/>
          <w:sz w:val="28"/>
          <w:szCs w:val="28"/>
        </w:rPr>
        <w:t>Сурхахи</w:t>
      </w:r>
      <w:proofErr w:type="spellEnd"/>
      <w:r w:rsidRPr="007F4EBB">
        <w:rPr>
          <w:color w:val="000000"/>
          <w:sz w:val="28"/>
          <w:szCs w:val="28"/>
        </w:rPr>
        <w:t xml:space="preserve">» техническая готовность </w:t>
      </w:r>
      <w:r w:rsidRPr="007F4EBB">
        <w:rPr>
          <w:sz w:val="28"/>
          <w:szCs w:val="28"/>
        </w:rPr>
        <w:t>составила</w:t>
      </w:r>
      <w:r w:rsidRPr="007F4EBB">
        <w:rPr>
          <w:color w:val="000000"/>
          <w:sz w:val="28"/>
          <w:szCs w:val="28"/>
        </w:rPr>
        <w:t xml:space="preserve"> 73%. На объекте завершаются работы по монтажу систем электроснабжения и благоустройству прилегающей территории.</w:t>
      </w:r>
    </w:p>
    <w:p w:rsidR="00FC7C62" w:rsidRPr="007F4EBB" w:rsidRDefault="004E3C8F" w:rsidP="00D768C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 xml:space="preserve">По объекту «Строительство школы на 320 мест в г. Карабулак» техническая готовность </w:t>
      </w:r>
      <w:r w:rsidRPr="007F4EBB">
        <w:rPr>
          <w:sz w:val="28"/>
          <w:szCs w:val="28"/>
        </w:rPr>
        <w:t>составила</w:t>
      </w:r>
      <w:r w:rsidRPr="007F4EBB">
        <w:rPr>
          <w:color w:val="000000"/>
          <w:sz w:val="28"/>
          <w:szCs w:val="28"/>
        </w:rPr>
        <w:t xml:space="preserve"> 35,5%. На объекте ведется устройство стропильной системы </w:t>
      </w:r>
      <w:r w:rsidR="00D768CD" w:rsidRPr="007F4EBB">
        <w:rPr>
          <w:color w:val="000000"/>
          <w:sz w:val="28"/>
          <w:szCs w:val="28"/>
        </w:rPr>
        <w:t>кровли и монтаж оконных блоков.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 xml:space="preserve">По объекту «Строительство врачебной амбулатории со стационаром в </w:t>
      </w:r>
      <w:proofErr w:type="spellStart"/>
      <w:r w:rsidRPr="007F4EBB">
        <w:rPr>
          <w:color w:val="000000"/>
          <w:sz w:val="28"/>
          <w:szCs w:val="28"/>
        </w:rPr>
        <w:t>с.п</w:t>
      </w:r>
      <w:proofErr w:type="spellEnd"/>
      <w:r w:rsidRPr="007F4EBB">
        <w:rPr>
          <w:color w:val="000000"/>
          <w:sz w:val="28"/>
          <w:szCs w:val="28"/>
        </w:rPr>
        <w:t xml:space="preserve">. Троицкое» техническая готовность </w:t>
      </w:r>
      <w:r w:rsidRPr="007F4EBB">
        <w:rPr>
          <w:sz w:val="28"/>
          <w:szCs w:val="28"/>
        </w:rPr>
        <w:t>составила</w:t>
      </w:r>
      <w:r w:rsidRPr="007F4EBB">
        <w:rPr>
          <w:color w:val="000000"/>
          <w:sz w:val="28"/>
          <w:szCs w:val="28"/>
        </w:rPr>
        <w:t xml:space="preserve"> 86,8%. Ведется монтаж внутриплощадочных инженерных сетей и внутренних систем инженерного обеспечения объекта.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sz w:val="28"/>
          <w:szCs w:val="28"/>
        </w:rPr>
      </w:pPr>
      <w:r w:rsidRPr="007F4EBB">
        <w:rPr>
          <w:color w:val="000000"/>
          <w:sz w:val="28"/>
          <w:szCs w:val="28"/>
        </w:rPr>
        <w:t xml:space="preserve">По объекту «Строительство ГБОУ «Начальная общеобразовательная школа </w:t>
      </w:r>
      <w:proofErr w:type="spellStart"/>
      <w:r w:rsidRPr="007F4EBB">
        <w:rPr>
          <w:color w:val="000000"/>
          <w:sz w:val="28"/>
          <w:szCs w:val="28"/>
        </w:rPr>
        <w:t>с.п</w:t>
      </w:r>
      <w:proofErr w:type="spellEnd"/>
      <w:r w:rsidRPr="007F4EBB">
        <w:rPr>
          <w:color w:val="000000"/>
          <w:sz w:val="28"/>
          <w:szCs w:val="28"/>
        </w:rPr>
        <w:t xml:space="preserve">. </w:t>
      </w:r>
      <w:proofErr w:type="spellStart"/>
      <w:r w:rsidRPr="007F4EBB">
        <w:rPr>
          <w:color w:val="000000"/>
          <w:sz w:val="28"/>
          <w:szCs w:val="28"/>
        </w:rPr>
        <w:t>Экажево</w:t>
      </w:r>
      <w:proofErr w:type="spellEnd"/>
      <w:r w:rsidRPr="007F4EBB">
        <w:rPr>
          <w:color w:val="000000"/>
          <w:sz w:val="28"/>
          <w:szCs w:val="28"/>
        </w:rPr>
        <w:t xml:space="preserve">» </w:t>
      </w:r>
      <w:r w:rsidRPr="007F4EBB">
        <w:rPr>
          <w:sz w:val="28"/>
          <w:szCs w:val="28"/>
        </w:rPr>
        <w:t>выдано разрешение на ввод в экс</w:t>
      </w:r>
      <w:r w:rsidR="00BA576F" w:rsidRPr="007F4EBB">
        <w:rPr>
          <w:sz w:val="28"/>
          <w:szCs w:val="28"/>
        </w:rPr>
        <w:t>плуатацию</w:t>
      </w:r>
      <w:r w:rsidR="008C65F8">
        <w:rPr>
          <w:sz w:val="28"/>
          <w:szCs w:val="28"/>
        </w:rPr>
        <w:br/>
        <w:t> </w:t>
      </w:r>
      <w:r w:rsidR="00BA576F" w:rsidRPr="007F4EBB">
        <w:rPr>
          <w:sz w:val="28"/>
          <w:szCs w:val="28"/>
        </w:rPr>
        <w:t xml:space="preserve">от 14 января 2020 г. </w:t>
      </w:r>
      <w:r w:rsidRPr="007F4EBB">
        <w:rPr>
          <w:sz w:val="28"/>
          <w:szCs w:val="28"/>
        </w:rPr>
        <w:t>№ RU 06501306 №01.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 xml:space="preserve">По объекту «Строительство детского сада на 120 мест в </w:t>
      </w:r>
      <w:proofErr w:type="spellStart"/>
      <w:r w:rsidRPr="007F4EBB">
        <w:rPr>
          <w:color w:val="000000"/>
          <w:sz w:val="28"/>
          <w:szCs w:val="28"/>
        </w:rPr>
        <w:t>с.п</w:t>
      </w:r>
      <w:proofErr w:type="spellEnd"/>
      <w:r w:rsidRPr="007F4EBB">
        <w:rPr>
          <w:color w:val="000000"/>
          <w:sz w:val="28"/>
          <w:szCs w:val="28"/>
        </w:rPr>
        <w:t xml:space="preserve">. </w:t>
      </w:r>
      <w:proofErr w:type="spellStart"/>
      <w:r w:rsidRPr="007F4EBB">
        <w:rPr>
          <w:color w:val="000000"/>
          <w:sz w:val="28"/>
          <w:szCs w:val="28"/>
        </w:rPr>
        <w:t>Мужичи</w:t>
      </w:r>
      <w:proofErr w:type="spellEnd"/>
      <w:r w:rsidRPr="007F4EBB">
        <w:rPr>
          <w:color w:val="000000"/>
          <w:sz w:val="28"/>
          <w:szCs w:val="28"/>
        </w:rPr>
        <w:t xml:space="preserve">» </w:t>
      </w:r>
      <w:r w:rsidRPr="007F4EBB">
        <w:rPr>
          <w:sz w:val="28"/>
          <w:szCs w:val="28"/>
        </w:rPr>
        <w:t>выдано разрешение на ввод в эксплуатацию от 14 января 2020 г.</w:t>
      </w:r>
      <w:r w:rsidRPr="007F4EBB">
        <w:rPr>
          <w:sz w:val="28"/>
          <w:szCs w:val="28"/>
        </w:rPr>
        <w:br/>
        <w:t> № RU 06502306-01.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lastRenderedPageBreak/>
        <w:t>По объекту «Строительство поликлиники на 300 посещений в смену в г. </w:t>
      </w:r>
      <w:proofErr w:type="spellStart"/>
      <w:r w:rsidRPr="007F4EBB">
        <w:rPr>
          <w:color w:val="000000"/>
          <w:sz w:val="28"/>
          <w:szCs w:val="28"/>
        </w:rPr>
        <w:t>Сунжа</w:t>
      </w:r>
      <w:proofErr w:type="spellEnd"/>
      <w:r w:rsidRPr="007F4EBB">
        <w:rPr>
          <w:color w:val="000000"/>
          <w:sz w:val="28"/>
          <w:szCs w:val="28"/>
        </w:rPr>
        <w:t xml:space="preserve">» техническая готовность </w:t>
      </w:r>
      <w:r w:rsidRPr="007F4EBB">
        <w:rPr>
          <w:sz w:val="28"/>
          <w:szCs w:val="28"/>
        </w:rPr>
        <w:t>составила</w:t>
      </w:r>
      <w:r w:rsidRPr="007F4EBB">
        <w:rPr>
          <w:color w:val="000000"/>
          <w:sz w:val="28"/>
          <w:szCs w:val="28"/>
        </w:rPr>
        <w:t xml:space="preserve"> 17,6%</w:t>
      </w:r>
      <w:r w:rsidRPr="007F4EBB">
        <w:rPr>
          <w:sz w:val="28"/>
          <w:szCs w:val="28"/>
        </w:rPr>
        <w:t xml:space="preserve">. </w:t>
      </w:r>
      <w:r w:rsidRPr="007F4EBB">
        <w:rPr>
          <w:color w:val="000000"/>
          <w:sz w:val="28"/>
          <w:szCs w:val="28"/>
        </w:rPr>
        <w:t>Завершено устройство нулевого цикла, начаты работы по возведению каркаса здания.</w:t>
      </w:r>
    </w:p>
    <w:p w:rsidR="004E3C8F" w:rsidRPr="007F4EBB" w:rsidRDefault="004E3C8F" w:rsidP="00823C80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>По объекту «Реконструкция МОУ «Средняя общеобразовательная школа №3</w:t>
      </w:r>
      <w:r w:rsidR="0061780F" w:rsidRPr="007F4EBB">
        <w:rPr>
          <w:color w:val="000000"/>
          <w:sz w:val="28"/>
          <w:szCs w:val="28"/>
        </w:rPr>
        <w:t> </w:t>
      </w:r>
      <w:r w:rsidRPr="007F4EBB">
        <w:rPr>
          <w:color w:val="000000"/>
          <w:sz w:val="28"/>
          <w:szCs w:val="28"/>
        </w:rPr>
        <w:t xml:space="preserve">г. Назрань» техническая готовность </w:t>
      </w:r>
      <w:r w:rsidRPr="007F4EBB">
        <w:rPr>
          <w:sz w:val="28"/>
          <w:szCs w:val="28"/>
        </w:rPr>
        <w:t>составила 16,4%</w:t>
      </w:r>
      <w:r w:rsidRPr="007F4EBB">
        <w:rPr>
          <w:color w:val="000000"/>
          <w:sz w:val="28"/>
          <w:szCs w:val="28"/>
        </w:rPr>
        <w:t xml:space="preserve">. По блок-секциям ведется кладка стен первого кладка стен, устройство колонн 2-го этажа. </w:t>
      </w:r>
    </w:p>
    <w:p w:rsidR="004E3C8F" w:rsidRPr="007F4EBB" w:rsidRDefault="004E3C8F" w:rsidP="004E3C8F">
      <w:pPr>
        <w:suppressAutoHyphens/>
        <w:ind w:firstLine="709"/>
        <w:jc w:val="both"/>
        <w:rPr>
          <w:i/>
          <w:sz w:val="28"/>
          <w:szCs w:val="28"/>
        </w:rPr>
      </w:pPr>
      <w:r w:rsidRPr="007F4EBB">
        <w:rPr>
          <w:i/>
          <w:sz w:val="28"/>
          <w:szCs w:val="28"/>
        </w:rPr>
        <w:t xml:space="preserve">Объекты, реализуемые на территории Камчатского края: 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sz w:val="28"/>
          <w:szCs w:val="28"/>
        </w:rPr>
      </w:pPr>
      <w:r w:rsidRPr="007F4EBB">
        <w:rPr>
          <w:sz w:val="28"/>
          <w:szCs w:val="28"/>
        </w:rPr>
        <w:t xml:space="preserve">По объекту «Строительство 2-х многоквартирных 9-этажных жилых домов в районе ул. </w:t>
      </w:r>
      <w:proofErr w:type="spellStart"/>
      <w:r w:rsidRPr="007F4EBB">
        <w:rPr>
          <w:sz w:val="28"/>
          <w:szCs w:val="28"/>
        </w:rPr>
        <w:t>Карбышева</w:t>
      </w:r>
      <w:proofErr w:type="spellEnd"/>
      <w:r w:rsidRPr="007F4EBB">
        <w:rPr>
          <w:sz w:val="28"/>
          <w:szCs w:val="28"/>
        </w:rPr>
        <w:t xml:space="preserve"> </w:t>
      </w:r>
      <w:r w:rsidR="00C82D0C" w:rsidRPr="007F4EBB">
        <w:rPr>
          <w:sz w:val="28"/>
          <w:szCs w:val="28"/>
        </w:rPr>
        <w:t>в г. Петропавловске-Камчатском.</w:t>
      </w:r>
      <w:r w:rsidR="00C82D0C" w:rsidRPr="007F4EBB">
        <w:rPr>
          <w:sz w:val="28"/>
          <w:szCs w:val="28"/>
        </w:rPr>
        <w:br/>
        <w:t> </w:t>
      </w:r>
      <w:r w:rsidRPr="007F4EBB">
        <w:rPr>
          <w:sz w:val="28"/>
          <w:szCs w:val="28"/>
        </w:rPr>
        <w:t>Жилой дом</w:t>
      </w:r>
      <w:r w:rsidR="00C82D0C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>№</w:t>
      </w:r>
      <w:r w:rsidR="00C82D0C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>1</w:t>
      </w:r>
      <w:r w:rsidR="00C82D0C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>(блок-секции № 1,</w:t>
      </w:r>
      <w:r w:rsidR="007F4EBB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>2,</w:t>
      </w:r>
      <w:r w:rsidR="007F4EBB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 xml:space="preserve">3)» техническая готовность составила 62,95%. Ведется кладка перегородок и монтаж внутренних систем инженерного обеспечения. 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sz w:val="28"/>
          <w:szCs w:val="28"/>
        </w:rPr>
      </w:pPr>
      <w:r w:rsidRPr="007F4EBB">
        <w:rPr>
          <w:sz w:val="28"/>
          <w:szCs w:val="28"/>
        </w:rPr>
        <w:t xml:space="preserve">По объекту «Строительство 2-х многоквартирных 9-этажных жилых домов в районе ул. </w:t>
      </w:r>
      <w:proofErr w:type="spellStart"/>
      <w:r w:rsidRPr="007F4EBB">
        <w:rPr>
          <w:sz w:val="28"/>
          <w:szCs w:val="28"/>
        </w:rPr>
        <w:t>Карбышева</w:t>
      </w:r>
      <w:proofErr w:type="spellEnd"/>
      <w:r w:rsidRPr="007F4EBB">
        <w:rPr>
          <w:sz w:val="28"/>
          <w:szCs w:val="28"/>
        </w:rPr>
        <w:t xml:space="preserve"> в г. Петропавловске-Камчатском.</w:t>
      </w:r>
      <w:r w:rsidR="00C82D0C" w:rsidRPr="007F4EBB">
        <w:rPr>
          <w:sz w:val="28"/>
          <w:szCs w:val="28"/>
        </w:rPr>
        <w:br/>
        <w:t> </w:t>
      </w:r>
      <w:r w:rsidRPr="007F4EBB">
        <w:rPr>
          <w:sz w:val="28"/>
          <w:szCs w:val="28"/>
        </w:rPr>
        <w:t>Жилой дом</w:t>
      </w:r>
      <w:r w:rsidR="00C82D0C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>№</w:t>
      </w:r>
      <w:r w:rsidR="00C82D0C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>2</w:t>
      </w:r>
      <w:r w:rsidR="00C82D0C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>(блок-секции № 4,</w:t>
      </w:r>
      <w:r w:rsidR="007F4EBB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>5,</w:t>
      </w:r>
      <w:r w:rsidR="007F4EBB"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 xml:space="preserve">6)» техническая готовность составила 63,21%. Ведется кладка перегородок и монтаж внутренних систем инженерного обеспечения. 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sz w:val="28"/>
          <w:szCs w:val="28"/>
        </w:rPr>
      </w:pPr>
      <w:r w:rsidRPr="007F4EBB">
        <w:rPr>
          <w:sz w:val="28"/>
          <w:szCs w:val="28"/>
        </w:rPr>
        <w:t>По объекту «Многоквартирный жилой дом поз. 15 в микрорайоне «Северо-Западный» в г. Елизово» выдано разрешение на ввод в эксплуатацию</w:t>
      </w:r>
      <w:r w:rsidRPr="007F4EBB">
        <w:rPr>
          <w:sz w:val="28"/>
          <w:szCs w:val="28"/>
        </w:rPr>
        <w:br/>
        <w:t xml:space="preserve"> от 13 декабря 2019 г. № </w:t>
      </w:r>
      <w:r w:rsidRPr="007F4EBB">
        <w:rPr>
          <w:sz w:val="28"/>
          <w:szCs w:val="28"/>
          <w:lang w:val="en-US"/>
        </w:rPr>
        <w:t>RU</w:t>
      </w:r>
      <w:r w:rsidRPr="007F4EBB">
        <w:rPr>
          <w:sz w:val="28"/>
          <w:szCs w:val="28"/>
        </w:rPr>
        <w:t>41-501102-235-2019.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sz w:val="28"/>
          <w:szCs w:val="28"/>
        </w:rPr>
      </w:pPr>
      <w:r w:rsidRPr="007F4EBB">
        <w:rPr>
          <w:sz w:val="28"/>
          <w:szCs w:val="28"/>
        </w:rPr>
        <w:t xml:space="preserve">По объекту «Комплекс многоквартирных жилых домов в жилом районе Приморский города </w:t>
      </w:r>
      <w:proofErr w:type="spellStart"/>
      <w:r w:rsidRPr="007F4EBB">
        <w:rPr>
          <w:sz w:val="28"/>
          <w:szCs w:val="28"/>
        </w:rPr>
        <w:t>Вилючинска</w:t>
      </w:r>
      <w:proofErr w:type="spellEnd"/>
      <w:r w:rsidRPr="007F4EBB">
        <w:rPr>
          <w:sz w:val="28"/>
          <w:szCs w:val="28"/>
        </w:rPr>
        <w:t xml:space="preserve"> Камчатского края» техническая готовность составила 16%. Завершены работы по устройству несущих ограждающих конструкций трех многоквартирных домов. </w:t>
      </w:r>
    </w:p>
    <w:p w:rsidR="004E3C8F" w:rsidRPr="007F4EBB" w:rsidRDefault="004E3C8F" w:rsidP="00BA576F">
      <w:pPr>
        <w:ind w:right="-1"/>
        <w:jc w:val="both"/>
        <w:rPr>
          <w:sz w:val="28"/>
          <w:szCs w:val="28"/>
        </w:rPr>
      </w:pPr>
      <w:r w:rsidRPr="007F4EBB">
        <w:rPr>
          <w:sz w:val="28"/>
          <w:szCs w:val="28"/>
        </w:rPr>
        <w:t xml:space="preserve"> </w:t>
      </w:r>
      <w:r w:rsidRPr="007F4EBB">
        <w:rPr>
          <w:sz w:val="28"/>
          <w:szCs w:val="28"/>
        </w:rPr>
        <w:tab/>
        <w:t>По объекту «Многоквартирный жилой дом по ул. Строительная в</w:t>
      </w:r>
      <w:r w:rsidR="00BA576F" w:rsidRPr="007F4EBB">
        <w:rPr>
          <w:sz w:val="28"/>
          <w:szCs w:val="28"/>
        </w:rPr>
        <w:br/>
        <w:t> </w:t>
      </w:r>
      <w:r w:rsidRPr="007F4EBB">
        <w:rPr>
          <w:sz w:val="28"/>
          <w:szCs w:val="28"/>
        </w:rPr>
        <w:t>г. Елизово Камчатского края» техническая готовность составила 46,4%</w:t>
      </w:r>
      <w:r w:rsidR="00C82D0C" w:rsidRPr="007F4EBB">
        <w:rPr>
          <w:sz w:val="28"/>
          <w:szCs w:val="28"/>
        </w:rPr>
        <w:t>.</w:t>
      </w:r>
      <w:r w:rsidRPr="007F4EBB">
        <w:rPr>
          <w:sz w:val="28"/>
          <w:szCs w:val="28"/>
        </w:rPr>
        <w:t xml:space="preserve"> По двум блок-секциям завершено возведение несущих ограждающих конструкций. 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7F4EBB">
        <w:rPr>
          <w:i/>
          <w:sz w:val="28"/>
          <w:szCs w:val="28"/>
        </w:rPr>
        <w:t>Объекты, реализуемые на территории Карачаево-Черкесской Республики:</w:t>
      </w:r>
    </w:p>
    <w:p w:rsidR="004E3C8F" w:rsidRPr="007F4EBB" w:rsidRDefault="004E3C8F" w:rsidP="00823C8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F4EBB">
        <w:rPr>
          <w:sz w:val="28"/>
          <w:szCs w:val="28"/>
        </w:rPr>
        <w:t>По объекту: «Котельная в северной части г. Черкесск, Карачаево-Черкесская Республика» техническая готовность составила 98%. Завершаются работы по возведению каркаса 1-й и 2-й блок-секции.</w:t>
      </w:r>
      <w:r w:rsidR="00EE0C06" w:rsidRPr="007F4EBB">
        <w:rPr>
          <w:sz w:val="28"/>
          <w:szCs w:val="28"/>
        </w:rPr>
        <w:t xml:space="preserve"> Приобретено тепломеханическое оборудование.</w:t>
      </w:r>
      <w:r w:rsidRPr="007F4EBB">
        <w:rPr>
          <w:sz w:val="28"/>
          <w:szCs w:val="28"/>
        </w:rPr>
        <w:t xml:space="preserve"> 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i/>
          <w:sz w:val="28"/>
          <w:szCs w:val="28"/>
        </w:rPr>
      </w:pPr>
      <w:r w:rsidRPr="007F4EBB">
        <w:rPr>
          <w:i/>
          <w:sz w:val="28"/>
          <w:szCs w:val="28"/>
        </w:rPr>
        <w:t>Объекты, реализуемые на территории Кемеровской области</w:t>
      </w:r>
      <w:r w:rsidR="000B7F95" w:rsidRPr="007F4EBB">
        <w:rPr>
          <w:i/>
          <w:sz w:val="28"/>
          <w:szCs w:val="28"/>
        </w:rPr>
        <w:t>-Кузбасс</w:t>
      </w:r>
      <w:r w:rsidRPr="007F4EBB">
        <w:rPr>
          <w:i/>
          <w:sz w:val="28"/>
          <w:szCs w:val="28"/>
        </w:rPr>
        <w:t>: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sz w:val="28"/>
          <w:szCs w:val="28"/>
        </w:rPr>
      </w:pPr>
      <w:r w:rsidRPr="007F4EBB">
        <w:rPr>
          <w:sz w:val="28"/>
          <w:szCs w:val="28"/>
        </w:rPr>
        <w:t xml:space="preserve">По объекту «Группа жилых домов по ул. 60 лет Комсомола, </w:t>
      </w:r>
      <w:proofErr w:type="spellStart"/>
      <w:r w:rsidRPr="007F4EBB">
        <w:rPr>
          <w:sz w:val="28"/>
          <w:szCs w:val="28"/>
        </w:rPr>
        <w:t>пгт</w:t>
      </w:r>
      <w:proofErr w:type="spellEnd"/>
      <w:r w:rsidRPr="007F4EBB">
        <w:rPr>
          <w:sz w:val="28"/>
          <w:szCs w:val="28"/>
        </w:rPr>
        <w:t>. </w:t>
      </w:r>
      <w:proofErr w:type="spellStart"/>
      <w:r w:rsidRPr="007F4EBB">
        <w:rPr>
          <w:sz w:val="28"/>
          <w:szCs w:val="28"/>
        </w:rPr>
        <w:t>Грамотеино</w:t>
      </w:r>
      <w:proofErr w:type="spellEnd"/>
      <w:r w:rsidRPr="007F4EBB">
        <w:rPr>
          <w:sz w:val="28"/>
          <w:szCs w:val="28"/>
        </w:rPr>
        <w:t xml:space="preserve"> г. Белово. Жилой дом № 14А» выдано разрешение на ввод в эксплуатацию</w:t>
      </w:r>
      <w:r w:rsidR="00790B50" w:rsidRPr="007F4EBB">
        <w:rPr>
          <w:sz w:val="28"/>
          <w:szCs w:val="28"/>
        </w:rPr>
        <w:t> </w:t>
      </w:r>
      <w:r w:rsidRPr="007F4EBB">
        <w:rPr>
          <w:sz w:val="28"/>
          <w:szCs w:val="28"/>
        </w:rPr>
        <w:t>от 19 декабря 2019 г. № 42-</w:t>
      </w:r>
      <w:r w:rsidRPr="007F4EBB">
        <w:rPr>
          <w:sz w:val="28"/>
          <w:szCs w:val="28"/>
          <w:lang w:val="en-US"/>
        </w:rPr>
        <w:t>RU</w:t>
      </w:r>
      <w:r w:rsidRPr="007F4EBB">
        <w:rPr>
          <w:sz w:val="28"/>
          <w:szCs w:val="28"/>
        </w:rPr>
        <w:t>4232000-402-2019.</w:t>
      </w:r>
    </w:p>
    <w:p w:rsidR="004E3C8F" w:rsidRPr="007F4EBB" w:rsidRDefault="004E3C8F" w:rsidP="00823C80">
      <w:pPr>
        <w:shd w:val="clear" w:color="auto" w:fill="FFFFFF"/>
        <w:ind w:firstLine="709"/>
        <w:jc w:val="both"/>
        <w:rPr>
          <w:sz w:val="28"/>
          <w:szCs w:val="28"/>
        </w:rPr>
      </w:pPr>
      <w:r w:rsidRPr="007F4EBB">
        <w:rPr>
          <w:sz w:val="28"/>
          <w:szCs w:val="28"/>
        </w:rPr>
        <w:t xml:space="preserve">По объекту «Жилой дом № 15а по ул. </w:t>
      </w:r>
      <w:proofErr w:type="spellStart"/>
      <w:r w:rsidRPr="007F4EBB">
        <w:rPr>
          <w:sz w:val="28"/>
          <w:szCs w:val="28"/>
        </w:rPr>
        <w:t>Чистопольская</w:t>
      </w:r>
      <w:proofErr w:type="spellEnd"/>
      <w:r w:rsidRPr="007F4EBB">
        <w:rPr>
          <w:sz w:val="28"/>
          <w:szCs w:val="28"/>
        </w:rPr>
        <w:t xml:space="preserve">, </w:t>
      </w:r>
      <w:proofErr w:type="spellStart"/>
      <w:r w:rsidRPr="007F4EBB">
        <w:rPr>
          <w:sz w:val="28"/>
          <w:szCs w:val="28"/>
        </w:rPr>
        <w:t>пгт</w:t>
      </w:r>
      <w:proofErr w:type="spellEnd"/>
      <w:r w:rsidRPr="007F4EBB">
        <w:rPr>
          <w:sz w:val="28"/>
          <w:szCs w:val="28"/>
        </w:rPr>
        <w:t xml:space="preserve">. </w:t>
      </w:r>
      <w:proofErr w:type="spellStart"/>
      <w:r w:rsidRPr="007F4EBB">
        <w:rPr>
          <w:sz w:val="28"/>
          <w:szCs w:val="28"/>
        </w:rPr>
        <w:t>Инской</w:t>
      </w:r>
      <w:proofErr w:type="spellEnd"/>
      <w:r w:rsidRPr="007F4EBB">
        <w:rPr>
          <w:sz w:val="28"/>
          <w:szCs w:val="28"/>
        </w:rPr>
        <w:t>, г. Белово» техническая готовность составила 3%. Ведется разработка котлована.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</w:rPr>
      </w:pPr>
      <w:r w:rsidRPr="007F4EBB">
        <w:rPr>
          <w:i/>
          <w:color w:val="000000"/>
          <w:sz w:val="28"/>
          <w:szCs w:val="28"/>
        </w:rPr>
        <w:t>Объекты, реализуемые на территории Республики Северная Осетия-Алания:</w:t>
      </w:r>
    </w:p>
    <w:p w:rsidR="004E3C8F" w:rsidRPr="007F4EBB" w:rsidRDefault="004E3C8F" w:rsidP="00823C80">
      <w:pPr>
        <w:shd w:val="clear" w:color="auto" w:fill="FFFFFF"/>
        <w:ind w:firstLine="709"/>
        <w:jc w:val="both"/>
        <w:rPr>
          <w:sz w:val="28"/>
          <w:szCs w:val="28"/>
        </w:rPr>
      </w:pPr>
      <w:r w:rsidRPr="007F4EBB">
        <w:rPr>
          <w:color w:val="000000"/>
          <w:sz w:val="28"/>
          <w:szCs w:val="28"/>
        </w:rPr>
        <w:t>По объекту «Детский сад на 120 мест по ул. Стадионная в с. </w:t>
      </w:r>
      <w:proofErr w:type="spellStart"/>
      <w:r w:rsidRPr="007F4EBB">
        <w:rPr>
          <w:color w:val="000000"/>
          <w:sz w:val="28"/>
          <w:szCs w:val="28"/>
        </w:rPr>
        <w:t>Мичурино</w:t>
      </w:r>
      <w:proofErr w:type="spellEnd"/>
      <w:r w:rsidRPr="007F4EBB">
        <w:rPr>
          <w:color w:val="000000"/>
          <w:sz w:val="28"/>
          <w:szCs w:val="28"/>
        </w:rPr>
        <w:t xml:space="preserve"> </w:t>
      </w:r>
      <w:proofErr w:type="spellStart"/>
      <w:r w:rsidRPr="007F4EBB">
        <w:rPr>
          <w:color w:val="000000"/>
          <w:sz w:val="28"/>
          <w:szCs w:val="28"/>
        </w:rPr>
        <w:t>Ардонского</w:t>
      </w:r>
      <w:proofErr w:type="spellEnd"/>
      <w:r w:rsidRPr="007F4EBB">
        <w:rPr>
          <w:color w:val="000000"/>
          <w:sz w:val="28"/>
          <w:szCs w:val="28"/>
        </w:rPr>
        <w:t xml:space="preserve"> района РСО-Алания» </w:t>
      </w:r>
      <w:r w:rsidRPr="007F4EBB">
        <w:rPr>
          <w:sz w:val="28"/>
          <w:szCs w:val="28"/>
        </w:rPr>
        <w:t>выдано разрешение на ввод в эксплуатацию</w:t>
      </w:r>
      <w:r w:rsidR="00823C80" w:rsidRPr="007F4EBB">
        <w:rPr>
          <w:sz w:val="28"/>
          <w:szCs w:val="28"/>
        </w:rPr>
        <w:br/>
        <w:t> </w:t>
      </w:r>
      <w:r w:rsidRPr="007F4EBB">
        <w:rPr>
          <w:sz w:val="28"/>
          <w:szCs w:val="28"/>
        </w:rPr>
        <w:t xml:space="preserve">от 17 декабря 2019 г. № </w:t>
      </w:r>
      <w:r w:rsidRPr="007F4EBB">
        <w:rPr>
          <w:sz w:val="28"/>
          <w:szCs w:val="28"/>
          <w:lang w:val="en-US"/>
        </w:rPr>
        <w:t>RU</w:t>
      </w:r>
      <w:r w:rsidRPr="007F4EBB">
        <w:rPr>
          <w:sz w:val="28"/>
          <w:szCs w:val="28"/>
        </w:rPr>
        <w:t>15502000-26.</w:t>
      </w:r>
    </w:p>
    <w:p w:rsidR="004E3C8F" w:rsidRPr="007F4EBB" w:rsidRDefault="004E3C8F" w:rsidP="004E3C8F">
      <w:pPr>
        <w:shd w:val="clear" w:color="auto" w:fill="FFFFFF"/>
        <w:ind w:firstLine="709"/>
        <w:jc w:val="both"/>
        <w:rPr>
          <w:i/>
          <w:color w:val="000000"/>
          <w:sz w:val="28"/>
          <w:szCs w:val="28"/>
        </w:rPr>
      </w:pPr>
      <w:r w:rsidRPr="007F4EBB">
        <w:rPr>
          <w:i/>
          <w:color w:val="000000"/>
          <w:sz w:val="28"/>
          <w:szCs w:val="28"/>
        </w:rPr>
        <w:lastRenderedPageBreak/>
        <w:t>Объекты, реализуемые на территории Республики Чеченской Республики:</w:t>
      </w:r>
    </w:p>
    <w:p w:rsidR="0061780F" w:rsidRPr="007F4EBB" w:rsidRDefault="004E3C8F" w:rsidP="0061780F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>По объекту «Строительство средней школы № 1 на 360 мест по ул. </w:t>
      </w:r>
      <w:proofErr w:type="spellStart"/>
      <w:r w:rsidRPr="007F4EBB">
        <w:rPr>
          <w:color w:val="000000"/>
          <w:sz w:val="28"/>
          <w:szCs w:val="28"/>
        </w:rPr>
        <w:t>А.Кадырова</w:t>
      </w:r>
      <w:proofErr w:type="spellEnd"/>
      <w:r w:rsidRPr="007F4EBB">
        <w:rPr>
          <w:color w:val="000000"/>
          <w:sz w:val="28"/>
          <w:szCs w:val="28"/>
        </w:rPr>
        <w:t xml:space="preserve"> (ул. Ленина), с. Катар-Юрт, </w:t>
      </w:r>
      <w:proofErr w:type="spellStart"/>
      <w:r w:rsidRPr="007F4EBB">
        <w:rPr>
          <w:color w:val="000000"/>
          <w:sz w:val="28"/>
          <w:szCs w:val="28"/>
        </w:rPr>
        <w:t>Ачхой-Мартановский</w:t>
      </w:r>
      <w:proofErr w:type="spellEnd"/>
      <w:r w:rsidRPr="007F4EBB">
        <w:rPr>
          <w:color w:val="000000"/>
          <w:sz w:val="28"/>
          <w:szCs w:val="28"/>
        </w:rPr>
        <w:t xml:space="preserve"> район, Чеченская Республика»</w:t>
      </w:r>
      <w:r w:rsidRPr="007F4EBB">
        <w:rPr>
          <w:sz w:val="28"/>
          <w:szCs w:val="28"/>
        </w:rPr>
        <w:t xml:space="preserve"> техническая готовность составила</w:t>
      </w:r>
      <w:r w:rsidRPr="007F4EBB">
        <w:rPr>
          <w:color w:val="000000"/>
          <w:sz w:val="28"/>
          <w:szCs w:val="28"/>
        </w:rPr>
        <w:t xml:space="preserve"> 78,17%. </w:t>
      </w:r>
      <w:r w:rsidR="0061780F" w:rsidRPr="007F4EBB">
        <w:rPr>
          <w:color w:val="000000"/>
          <w:sz w:val="28"/>
          <w:szCs w:val="28"/>
        </w:rPr>
        <w:t>Закрыт тепловой контур здания, ведутся работы по устройству внутренних инженерных сетей и отделочные работы по помещениям.</w:t>
      </w:r>
    </w:p>
    <w:p w:rsidR="004E3C8F" w:rsidRPr="007F4EBB" w:rsidRDefault="004E3C8F" w:rsidP="0061780F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 xml:space="preserve">По объекту «Строительство средней школы № 3 на 220 мест по ул. Орджоникидзе, с. Катар-Юрт, </w:t>
      </w:r>
      <w:proofErr w:type="spellStart"/>
      <w:r w:rsidRPr="007F4EBB">
        <w:rPr>
          <w:color w:val="000000"/>
          <w:sz w:val="28"/>
          <w:szCs w:val="28"/>
        </w:rPr>
        <w:t>Ачхой-Мартановский</w:t>
      </w:r>
      <w:proofErr w:type="spellEnd"/>
      <w:r w:rsidRPr="007F4EBB">
        <w:rPr>
          <w:color w:val="000000"/>
          <w:sz w:val="28"/>
          <w:szCs w:val="28"/>
        </w:rPr>
        <w:t xml:space="preserve"> район, Чеченская Республика»</w:t>
      </w:r>
      <w:r w:rsidRPr="007F4EBB">
        <w:rPr>
          <w:sz w:val="28"/>
          <w:szCs w:val="28"/>
        </w:rPr>
        <w:t xml:space="preserve"> техническая готовность составила 78,5%.</w:t>
      </w:r>
      <w:r w:rsidRPr="007F4EBB">
        <w:rPr>
          <w:color w:val="000000"/>
          <w:sz w:val="28"/>
          <w:szCs w:val="28"/>
        </w:rPr>
        <w:t xml:space="preserve"> </w:t>
      </w:r>
      <w:r w:rsidR="0061780F" w:rsidRPr="007F4EBB">
        <w:rPr>
          <w:color w:val="000000"/>
          <w:sz w:val="28"/>
          <w:szCs w:val="28"/>
        </w:rPr>
        <w:t>Закрыт тепловой контур здания, ведутся работы по устройству внутренних инженерных сетей и отделочные работы по помещениям.</w:t>
      </w:r>
    </w:p>
    <w:p w:rsidR="0061780F" w:rsidRPr="007F4EBB" w:rsidRDefault="004E3C8F" w:rsidP="00EE0C06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>По объекту «</w:t>
      </w:r>
      <w:proofErr w:type="spellStart"/>
      <w:r w:rsidRPr="007F4EBB">
        <w:rPr>
          <w:color w:val="000000"/>
          <w:sz w:val="28"/>
          <w:szCs w:val="28"/>
        </w:rPr>
        <w:t>Сейсмоусиление</w:t>
      </w:r>
      <w:proofErr w:type="spellEnd"/>
      <w:r w:rsidRPr="007F4EBB">
        <w:rPr>
          <w:color w:val="000000"/>
          <w:sz w:val="28"/>
          <w:szCs w:val="28"/>
        </w:rPr>
        <w:t xml:space="preserve"> СШ № 5 на 350 мест по ул. </w:t>
      </w:r>
      <w:proofErr w:type="spellStart"/>
      <w:r w:rsidRPr="007F4EBB">
        <w:rPr>
          <w:color w:val="000000"/>
          <w:sz w:val="28"/>
          <w:szCs w:val="28"/>
        </w:rPr>
        <w:t>Мамакаева</w:t>
      </w:r>
      <w:proofErr w:type="spellEnd"/>
      <w:r w:rsidRPr="007F4EBB">
        <w:rPr>
          <w:color w:val="000000"/>
          <w:sz w:val="28"/>
          <w:szCs w:val="28"/>
        </w:rPr>
        <w:t xml:space="preserve">, с. Ачхой-Мартан, </w:t>
      </w:r>
      <w:proofErr w:type="spellStart"/>
      <w:r w:rsidRPr="007F4EBB">
        <w:rPr>
          <w:color w:val="000000"/>
          <w:sz w:val="28"/>
          <w:szCs w:val="28"/>
        </w:rPr>
        <w:t>Ачхой-Мартановский</w:t>
      </w:r>
      <w:proofErr w:type="spellEnd"/>
      <w:r w:rsidRPr="007F4EBB">
        <w:rPr>
          <w:color w:val="000000"/>
          <w:sz w:val="28"/>
          <w:szCs w:val="28"/>
        </w:rPr>
        <w:t xml:space="preserve"> район, Чеченская Республика»</w:t>
      </w:r>
      <w:r w:rsidRPr="007F4EBB">
        <w:rPr>
          <w:sz w:val="28"/>
          <w:szCs w:val="28"/>
        </w:rPr>
        <w:t xml:space="preserve"> техническая готовность составила 79,15%.</w:t>
      </w:r>
      <w:r w:rsidR="0061780F" w:rsidRPr="007F4EBB">
        <w:rPr>
          <w:color w:val="000000"/>
          <w:sz w:val="28"/>
          <w:szCs w:val="28"/>
        </w:rPr>
        <w:t xml:space="preserve"> Закрыт тепловой контур здания, ведутся работы по устройству внутренних инженерных сетей и отделочные работы по помещениям.</w:t>
      </w:r>
    </w:p>
    <w:p w:rsidR="00EE0C06" w:rsidRDefault="004E3C8F" w:rsidP="00EE0C06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7F4EBB">
        <w:rPr>
          <w:color w:val="000000"/>
          <w:sz w:val="28"/>
          <w:szCs w:val="28"/>
        </w:rPr>
        <w:t>По объекту «</w:t>
      </w:r>
      <w:proofErr w:type="spellStart"/>
      <w:r w:rsidRPr="007F4EBB">
        <w:rPr>
          <w:color w:val="000000"/>
          <w:sz w:val="28"/>
          <w:szCs w:val="28"/>
        </w:rPr>
        <w:t>Сейсмоусиление</w:t>
      </w:r>
      <w:proofErr w:type="spellEnd"/>
      <w:r w:rsidRPr="007F4EBB">
        <w:rPr>
          <w:color w:val="000000"/>
          <w:sz w:val="28"/>
          <w:szCs w:val="28"/>
        </w:rPr>
        <w:t xml:space="preserve"> СШ на 180 мест по ул. Школьная,</w:t>
      </w:r>
      <w:r w:rsidR="002B4C28">
        <w:rPr>
          <w:color w:val="000000"/>
          <w:sz w:val="28"/>
          <w:szCs w:val="28"/>
        </w:rPr>
        <w:br/>
      </w:r>
      <w:bookmarkStart w:id="0" w:name="_GoBack"/>
      <w:bookmarkEnd w:id="0"/>
      <w:r w:rsidR="002B4C28">
        <w:rPr>
          <w:color w:val="000000"/>
          <w:sz w:val="28"/>
          <w:szCs w:val="28"/>
        </w:rPr>
        <w:t> </w:t>
      </w:r>
      <w:r w:rsidRPr="007F4EBB">
        <w:rPr>
          <w:color w:val="000000"/>
          <w:sz w:val="28"/>
          <w:szCs w:val="28"/>
        </w:rPr>
        <w:t xml:space="preserve">с. </w:t>
      </w:r>
      <w:proofErr w:type="spellStart"/>
      <w:r w:rsidRPr="007F4EBB">
        <w:rPr>
          <w:color w:val="000000"/>
          <w:sz w:val="28"/>
          <w:szCs w:val="28"/>
        </w:rPr>
        <w:t>Агишты</w:t>
      </w:r>
      <w:proofErr w:type="spellEnd"/>
      <w:r w:rsidRPr="007F4EBB">
        <w:rPr>
          <w:color w:val="000000"/>
          <w:sz w:val="28"/>
          <w:szCs w:val="28"/>
        </w:rPr>
        <w:t xml:space="preserve">, </w:t>
      </w:r>
      <w:proofErr w:type="spellStart"/>
      <w:r w:rsidRPr="007F4EBB">
        <w:rPr>
          <w:color w:val="000000"/>
          <w:sz w:val="28"/>
          <w:szCs w:val="28"/>
        </w:rPr>
        <w:t>Шалинский</w:t>
      </w:r>
      <w:proofErr w:type="spellEnd"/>
      <w:r w:rsidRPr="007F4EBB">
        <w:rPr>
          <w:color w:val="000000"/>
          <w:sz w:val="28"/>
          <w:szCs w:val="28"/>
        </w:rPr>
        <w:t xml:space="preserve"> район» техническая готовность составила 79,15%. </w:t>
      </w:r>
      <w:r w:rsidR="00EE0C06" w:rsidRPr="007F4EBB">
        <w:rPr>
          <w:color w:val="000000"/>
          <w:sz w:val="28"/>
          <w:szCs w:val="28"/>
        </w:rPr>
        <w:t>Закрыт тепловой контур здания, ведутся работы по устройству внутренних инженерных сетей и отделочные работы по помещениям.</w:t>
      </w:r>
    </w:p>
    <w:p w:rsidR="007F4EBB" w:rsidRPr="007F4EBB" w:rsidRDefault="007F4EBB" w:rsidP="00EE0C06">
      <w:pPr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</w:t>
      </w:r>
    </w:p>
    <w:sectPr w:rsidR="007F4EBB" w:rsidRPr="007F4EBB" w:rsidSect="00BA576F">
      <w:headerReference w:type="even" r:id="rId8"/>
      <w:headerReference w:type="default" r:id="rId9"/>
      <w:pgSz w:w="11906" w:h="16838"/>
      <w:pgMar w:top="398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4FE" w:rsidRDefault="002E44FE">
      <w:r>
        <w:separator/>
      </w:r>
    </w:p>
  </w:endnote>
  <w:endnote w:type="continuationSeparator" w:id="0">
    <w:p w:rsidR="002E44FE" w:rsidRDefault="002E44FE">
      <w:r>
        <w:continuationSeparator/>
      </w:r>
    </w:p>
  </w:endnote>
  <w:endnote w:type="continuationNotice" w:id="1">
    <w:p w:rsidR="002E44FE" w:rsidRDefault="002E44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4FE" w:rsidRDefault="002E44FE">
      <w:r>
        <w:separator/>
      </w:r>
    </w:p>
  </w:footnote>
  <w:footnote w:type="continuationSeparator" w:id="0">
    <w:p w:rsidR="002E44FE" w:rsidRDefault="002E44FE">
      <w:r>
        <w:continuationSeparator/>
      </w:r>
    </w:p>
  </w:footnote>
  <w:footnote w:type="continuationNotice" w:id="1">
    <w:p w:rsidR="002E44FE" w:rsidRDefault="002E44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45C" w:rsidRDefault="00C4645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11</w:t>
    </w:r>
    <w:r>
      <w:rPr>
        <w:rStyle w:val="aa"/>
      </w:rPr>
      <w:fldChar w:fldCharType="end"/>
    </w:r>
  </w:p>
  <w:p w:rsidR="00C4645C" w:rsidRDefault="00C4645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327660"/>
      <w:docPartObj>
        <w:docPartGallery w:val="Page Numbers (Top of Page)"/>
        <w:docPartUnique/>
      </w:docPartObj>
    </w:sdtPr>
    <w:sdtEndPr/>
    <w:sdtContent>
      <w:p w:rsidR="00FC7C62" w:rsidRDefault="00FC7C62" w:rsidP="00FC7C62">
        <w:pPr>
          <w:pStyle w:val="a8"/>
        </w:pPr>
      </w:p>
      <w:p w:rsidR="00FC7C62" w:rsidRDefault="00FC7C6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C28" w:rsidRPr="002B4C28">
          <w:rPr>
            <w:noProof/>
            <w:lang w:val="ru-RU"/>
          </w:rPr>
          <w:t>3</w:t>
        </w:r>
        <w:r>
          <w:fldChar w:fldCharType="end"/>
        </w:r>
      </w:p>
    </w:sdtContent>
  </w:sdt>
  <w:p w:rsidR="00FC7C62" w:rsidRDefault="00FC7C6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0974C0"/>
    <w:multiLevelType w:val="hybridMultilevel"/>
    <w:tmpl w:val="ADFC15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802A1F"/>
    <w:multiLevelType w:val="hybridMultilevel"/>
    <w:tmpl w:val="0D306586"/>
    <w:lvl w:ilvl="0" w:tplc="2BBE8D4C">
      <w:numFmt w:val="bullet"/>
      <w:lvlText w:val=""/>
      <w:lvlJc w:val="left"/>
      <w:pPr>
        <w:ind w:left="1114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" w15:restartNumberingAfterBreak="0">
    <w:nsid w:val="696817B2"/>
    <w:multiLevelType w:val="singleLevel"/>
    <w:tmpl w:val="96281F2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6FC64803"/>
    <w:multiLevelType w:val="hybridMultilevel"/>
    <w:tmpl w:val="30582ED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F6C4D"/>
    <w:multiLevelType w:val="hybridMultilevel"/>
    <w:tmpl w:val="29E21E6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197"/>
    <w:rsid w:val="000129AE"/>
    <w:rsid w:val="00027E40"/>
    <w:rsid w:val="00066197"/>
    <w:rsid w:val="000670C5"/>
    <w:rsid w:val="00081998"/>
    <w:rsid w:val="00094AC0"/>
    <w:rsid w:val="000A14BD"/>
    <w:rsid w:val="000B54BE"/>
    <w:rsid w:val="000B6139"/>
    <w:rsid w:val="000B7F95"/>
    <w:rsid w:val="000C6C64"/>
    <w:rsid w:val="000F12CE"/>
    <w:rsid w:val="000F5168"/>
    <w:rsid w:val="00100C5E"/>
    <w:rsid w:val="00105F94"/>
    <w:rsid w:val="00111B73"/>
    <w:rsid w:val="00124833"/>
    <w:rsid w:val="00130DB0"/>
    <w:rsid w:val="001354A9"/>
    <w:rsid w:val="001427EF"/>
    <w:rsid w:val="0014490B"/>
    <w:rsid w:val="001834DB"/>
    <w:rsid w:val="00183CB7"/>
    <w:rsid w:val="0019164C"/>
    <w:rsid w:val="001A56EC"/>
    <w:rsid w:val="001D694D"/>
    <w:rsid w:val="001E1FD7"/>
    <w:rsid w:val="001E783C"/>
    <w:rsid w:val="00207F10"/>
    <w:rsid w:val="00232B72"/>
    <w:rsid w:val="002478E3"/>
    <w:rsid w:val="00254722"/>
    <w:rsid w:val="00254F6B"/>
    <w:rsid w:val="00257AE9"/>
    <w:rsid w:val="002622F2"/>
    <w:rsid w:val="002727C5"/>
    <w:rsid w:val="002729B8"/>
    <w:rsid w:val="002B4C28"/>
    <w:rsid w:val="002B623E"/>
    <w:rsid w:val="002D5F1E"/>
    <w:rsid w:val="002E44FE"/>
    <w:rsid w:val="002F1A47"/>
    <w:rsid w:val="002F6B07"/>
    <w:rsid w:val="0031499F"/>
    <w:rsid w:val="00325BF9"/>
    <w:rsid w:val="003421FB"/>
    <w:rsid w:val="00347AC2"/>
    <w:rsid w:val="00366407"/>
    <w:rsid w:val="00394CE4"/>
    <w:rsid w:val="00394DCC"/>
    <w:rsid w:val="003B1E15"/>
    <w:rsid w:val="003D5577"/>
    <w:rsid w:val="003E6FC5"/>
    <w:rsid w:val="003F416D"/>
    <w:rsid w:val="003F5122"/>
    <w:rsid w:val="004119BE"/>
    <w:rsid w:val="00424D57"/>
    <w:rsid w:val="00430BF0"/>
    <w:rsid w:val="00447D3F"/>
    <w:rsid w:val="00454D3E"/>
    <w:rsid w:val="00483905"/>
    <w:rsid w:val="00492E49"/>
    <w:rsid w:val="00495BF6"/>
    <w:rsid w:val="004A498E"/>
    <w:rsid w:val="004B51F3"/>
    <w:rsid w:val="004E237E"/>
    <w:rsid w:val="004E3A0B"/>
    <w:rsid w:val="004E3C8F"/>
    <w:rsid w:val="004F6993"/>
    <w:rsid w:val="00500C85"/>
    <w:rsid w:val="0050598C"/>
    <w:rsid w:val="0052314C"/>
    <w:rsid w:val="005473D6"/>
    <w:rsid w:val="00556E17"/>
    <w:rsid w:val="00592F09"/>
    <w:rsid w:val="00594462"/>
    <w:rsid w:val="005A5921"/>
    <w:rsid w:val="005B357F"/>
    <w:rsid w:val="005B73B0"/>
    <w:rsid w:val="005F6AB1"/>
    <w:rsid w:val="00603CF7"/>
    <w:rsid w:val="00610990"/>
    <w:rsid w:val="0061761E"/>
    <w:rsid w:val="0061780F"/>
    <w:rsid w:val="006363AB"/>
    <w:rsid w:val="00636D42"/>
    <w:rsid w:val="00643566"/>
    <w:rsid w:val="006555C7"/>
    <w:rsid w:val="006700CA"/>
    <w:rsid w:val="00685A2C"/>
    <w:rsid w:val="006879F7"/>
    <w:rsid w:val="006B59F0"/>
    <w:rsid w:val="006C0B45"/>
    <w:rsid w:val="006E33FB"/>
    <w:rsid w:val="006F2C72"/>
    <w:rsid w:val="006F67E6"/>
    <w:rsid w:val="0070368F"/>
    <w:rsid w:val="0070581D"/>
    <w:rsid w:val="007122E2"/>
    <w:rsid w:val="00723C05"/>
    <w:rsid w:val="00723C0B"/>
    <w:rsid w:val="007324CC"/>
    <w:rsid w:val="0075549C"/>
    <w:rsid w:val="00773B58"/>
    <w:rsid w:val="00790B50"/>
    <w:rsid w:val="007B154A"/>
    <w:rsid w:val="007C4192"/>
    <w:rsid w:val="007C626C"/>
    <w:rsid w:val="007D6DC5"/>
    <w:rsid w:val="007E1A1C"/>
    <w:rsid w:val="007E3579"/>
    <w:rsid w:val="007F4EBB"/>
    <w:rsid w:val="00811B66"/>
    <w:rsid w:val="00823C80"/>
    <w:rsid w:val="00832B90"/>
    <w:rsid w:val="00834837"/>
    <w:rsid w:val="00840D09"/>
    <w:rsid w:val="0084219D"/>
    <w:rsid w:val="0084636A"/>
    <w:rsid w:val="00847ABC"/>
    <w:rsid w:val="0088629D"/>
    <w:rsid w:val="008A4B9E"/>
    <w:rsid w:val="008C50AD"/>
    <w:rsid w:val="008C65F8"/>
    <w:rsid w:val="008D4B2A"/>
    <w:rsid w:val="008E17BB"/>
    <w:rsid w:val="008E714F"/>
    <w:rsid w:val="0093450C"/>
    <w:rsid w:val="009403DD"/>
    <w:rsid w:val="009522B9"/>
    <w:rsid w:val="00976873"/>
    <w:rsid w:val="0097790C"/>
    <w:rsid w:val="00982034"/>
    <w:rsid w:val="009B1766"/>
    <w:rsid w:val="009B7AB7"/>
    <w:rsid w:val="009C18CE"/>
    <w:rsid w:val="009C3717"/>
    <w:rsid w:val="009D55A3"/>
    <w:rsid w:val="009F0E02"/>
    <w:rsid w:val="00A01B9A"/>
    <w:rsid w:val="00A05129"/>
    <w:rsid w:val="00A054CB"/>
    <w:rsid w:val="00A10D88"/>
    <w:rsid w:val="00A2581D"/>
    <w:rsid w:val="00A3146A"/>
    <w:rsid w:val="00A37172"/>
    <w:rsid w:val="00A57FC5"/>
    <w:rsid w:val="00A673BD"/>
    <w:rsid w:val="00A7575D"/>
    <w:rsid w:val="00A76A6F"/>
    <w:rsid w:val="00AA42CD"/>
    <w:rsid w:val="00AB22CE"/>
    <w:rsid w:val="00AB3AE4"/>
    <w:rsid w:val="00AC1213"/>
    <w:rsid w:val="00AC14CD"/>
    <w:rsid w:val="00AE55F9"/>
    <w:rsid w:val="00AF019C"/>
    <w:rsid w:val="00B01EAE"/>
    <w:rsid w:val="00B2681F"/>
    <w:rsid w:val="00B3516E"/>
    <w:rsid w:val="00B40E1B"/>
    <w:rsid w:val="00B55374"/>
    <w:rsid w:val="00B72543"/>
    <w:rsid w:val="00B73242"/>
    <w:rsid w:val="00B736C4"/>
    <w:rsid w:val="00BA2528"/>
    <w:rsid w:val="00BA576F"/>
    <w:rsid w:val="00BB0D31"/>
    <w:rsid w:val="00BC2BC2"/>
    <w:rsid w:val="00BD54F1"/>
    <w:rsid w:val="00C16F94"/>
    <w:rsid w:val="00C35346"/>
    <w:rsid w:val="00C35B3A"/>
    <w:rsid w:val="00C44736"/>
    <w:rsid w:val="00C4645C"/>
    <w:rsid w:val="00C46575"/>
    <w:rsid w:val="00C56FAF"/>
    <w:rsid w:val="00C5715E"/>
    <w:rsid w:val="00C66171"/>
    <w:rsid w:val="00C752A1"/>
    <w:rsid w:val="00C81CC0"/>
    <w:rsid w:val="00C82765"/>
    <w:rsid w:val="00C82D0C"/>
    <w:rsid w:val="00C84428"/>
    <w:rsid w:val="00C86AEA"/>
    <w:rsid w:val="00CA7DB7"/>
    <w:rsid w:val="00CB1DD9"/>
    <w:rsid w:val="00CB34CB"/>
    <w:rsid w:val="00CB7CDE"/>
    <w:rsid w:val="00CE2CB4"/>
    <w:rsid w:val="00CE73A9"/>
    <w:rsid w:val="00D22957"/>
    <w:rsid w:val="00D343D2"/>
    <w:rsid w:val="00D4558D"/>
    <w:rsid w:val="00D4742B"/>
    <w:rsid w:val="00D768CD"/>
    <w:rsid w:val="00D864BC"/>
    <w:rsid w:val="00DB798B"/>
    <w:rsid w:val="00DC6298"/>
    <w:rsid w:val="00DC673C"/>
    <w:rsid w:val="00DD474A"/>
    <w:rsid w:val="00DE1486"/>
    <w:rsid w:val="00DF42BB"/>
    <w:rsid w:val="00E10116"/>
    <w:rsid w:val="00E27824"/>
    <w:rsid w:val="00E300C8"/>
    <w:rsid w:val="00E61077"/>
    <w:rsid w:val="00E61C41"/>
    <w:rsid w:val="00E86C49"/>
    <w:rsid w:val="00EA3B94"/>
    <w:rsid w:val="00EA7821"/>
    <w:rsid w:val="00EC59BB"/>
    <w:rsid w:val="00ED29BA"/>
    <w:rsid w:val="00EE0C06"/>
    <w:rsid w:val="00EF071B"/>
    <w:rsid w:val="00EF2E22"/>
    <w:rsid w:val="00EF4017"/>
    <w:rsid w:val="00EF6B94"/>
    <w:rsid w:val="00F06D94"/>
    <w:rsid w:val="00F27918"/>
    <w:rsid w:val="00F40BBF"/>
    <w:rsid w:val="00F63556"/>
    <w:rsid w:val="00F64083"/>
    <w:rsid w:val="00F655F8"/>
    <w:rsid w:val="00F73938"/>
    <w:rsid w:val="00F877A2"/>
    <w:rsid w:val="00F950E2"/>
    <w:rsid w:val="00FA1402"/>
    <w:rsid w:val="00FA21FF"/>
    <w:rsid w:val="00FB1C5B"/>
    <w:rsid w:val="00FC5CC6"/>
    <w:rsid w:val="00FC7C62"/>
    <w:rsid w:val="00FD7891"/>
    <w:rsid w:val="00FD7AE1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B67E8188-FB90-4438-8BAE-6159F14FE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pPr>
      <w:tabs>
        <w:tab w:val="left" w:pos="4536"/>
      </w:tabs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First Indent"/>
    <w:basedOn w:val="a5"/>
    <w:pPr>
      <w:ind w:firstLine="210"/>
    </w:pPr>
  </w:style>
  <w:style w:type="paragraph" w:customStyle="1" w:styleId="a7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</w:style>
  <w:style w:type="paragraph" w:customStyle="1" w:styleId="ab">
    <w:name w:val="Знак Знак Знак Знак"/>
    <w:basedOn w:val="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c">
    <w:name w:val="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d">
    <w:name w:val="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6">
    <w:name w:val="Style6"/>
    <w:basedOn w:val="a"/>
    <w:pPr>
      <w:widowControl w:val="0"/>
      <w:autoSpaceDE w:val="0"/>
      <w:autoSpaceDN w:val="0"/>
      <w:adjustRightInd w:val="0"/>
      <w:spacing w:line="355" w:lineRule="exact"/>
      <w:ind w:firstLine="710"/>
      <w:jc w:val="both"/>
    </w:p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336" w:lineRule="exact"/>
      <w:ind w:firstLine="710"/>
      <w:jc w:val="both"/>
    </w:pPr>
  </w:style>
  <w:style w:type="character" w:customStyle="1" w:styleId="FontStyle13">
    <w:name w:val="Font Style13"/>
    <w:rPr>
      <w:rFonts w:ascii="Times New Roman" w:hAnsi="Times New Roman" w:cs="Times New Roman"/>
      <w:sz w:val="26"/>
      <w:szCs w:val="26"/>
    </w:rPr>
  </w:style>
  <w:style w:type="paragraph" w:customStyle="1" w:styleId="20">
    <w:name w:val="Знак Знак2 Знак"/>
    <w:basedOn w:val="a"/>
    <w:next w:val="2"/>
    <w:autoRedefine/>
    <w:pPr>
      <w:spacing w:after="160" w:line="240" w:lineRule="exact"/>
    </w:pPr>
    <w:rPr>
      <w:szCs w:val="20"/>
      <w:lang w:val="en-US" w:eastAsia="en-US"/>
    </w:rPr>
  </w:style>
  <w:style w:type="paragraph" w:customStyle="1" w:styleId="Style9">
    <w:name w:val="Style9"/>
    <w:basedOn w:val="a"/>
    <w:pPr>
      <w:widowControl w:val="0"/>
      <w:autoSpaceDE w:val="0"/>
      <w:autoSpaceDN w:val="0"/>
      <w:adjustRightInd w:val="0"/>
      <w:spacing w:line="341" w:lineRule="exact"/>
      <w:ind w:firstLine="648"/>
      <w:jc w:val="both"/>
    </w:pPr>
  </w:style>
  <w:style w:type="paragraph" w:customStyle="1" w:styleId="Style10">
    <w:name w:val="Style10"/>
    <w:basedOn w:val="a"/>
    <w:pPr>
      <w:widowControl w:val="0"/>
      <w:autoSpaceDE w:val="0"/>
      <w:autoSpaceDN w:val="0"/>
      <w:adjustRightInd w:val="0"/>
      <w:spacing w:line="336" w:lineRule="exact"/>
      <w:ind w:firstLine="629"/>
      <w:jc w:val="both"/>
    </w:pPr>
  </w:style>
  <w:style w:type="character" w:customStyle="1" w:styleId="FontStyle15">
    <w:name w:val="Font Style15"/>
    <w:rPr>
      <w:rFonts w:ascii="Times New Roman" w:hAnsi="Times New Roman" w:cs="Times New Roman"/>
      <w:sz w:val="26"/>
      <w:szCs w:val="26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link w:val="a8"/>
    <w:uiPriority w:val="99"/>
    <w:rPr>
      <w:sz w:val="24"/>
      <w:szCs w:val="24"/>
    </w:rPr>
  </w:style>
  <w:style w:type="paragraph" w:customStyle="1" w:styleId="ConsPlusNormal">
    <w:name w:val="ConsPlusNormal"/>
    <w:pPr>
      <w:autoSpaceDE w:val="0"/>
      <w:autoSpaceDN w:val="0"/>
      <w:adjustRightInd w:val="0"/>
    </w:pPr>
    <w:rPr>
      <w:i/>
      <w:iCs/>
      <w:sz w:val="24"/>
      <w:szCs w:val="24"/>
    </w:rPr>
  </w:style>
  <w:style w:type="character" w:styleId="af0">
    <w:name w:val="annotation reference"/>
    <w:rPr>
      <w:sz w:val="16"/>
      <w:szCs w:val="16"/>
    </w:rPr>
  </w:style>
  <w:style w:type="paragraph" w:styleId="af1">
    <w:name w:val="annotation text"/>
    <w:basedOn w:val="a"/>
    <w:link w:val="af2"/>
    <w:rPr>
      <w:sz w:val="20"/>
      <w:szCs w:val="20"/>
    </w:rPr>
  </w:style>
  <w:style w:type="character" w:customStyle="1" w:styleId="af2">
    <w:name w:val="Текст примечания Знак"/>
    <w:basedOn w:val="a0"/>
    <w:link w:val="af1"/>
  </w:style>
  <w:style w:type="paragraph" w:styleId="af3">
    <w:name w:val="annotation subject"/>
    <w:basedOn w:val="af1"/>
    <w:next w:val="af1"/>
    <w:link w:val="af4"/>
    <w:rsid w:val="00A2581D"/>
    <w:rPr>
      <w:b/>
      <w:bCs/>
    </w:rPr>
  </w:style>
  <w:style w:type="character" w:customStyle="1" w:styleId="af4">
    <w:name w:val="Тема примечания Знак"/>
    <w:link w:val="af3"/>
    <w:rsid w:val="00A2581D"/>
    <w:rPr>
      <w:b/>
      <w:bCs/>
    </w:rPr>
  </w:style>
  <w:style w:type="paragraph" w:styleId="af5">
    <w:name w:val="endnote text"/>
    <w:basedOn w:val="a"/>
    <w:link w:val="af6"/>
    <w:rsid w:val="00B40E1B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B40E1B"/>
  </w:style>
  <w:style w:type="character" w:styleId="af7">
    <w:name w:val="endnote reference"/>
    <w:rsid w:val="00B40E1B"/>
    <w:rPr>
      <w:vertAlign w:val="superscript"/>
    </w:rPr>
  </w:style>
  <w:style w:type="paragraph" w:styleId="af8">
    <w:name w:val="footnote text"/>
    <w:basedOn w:val="a"/>
    <w:link w:val="af9"/>
    <w:rsid w:val="00B40E1B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B40E1B"/>
  </w:style>
  <w:style w:type="character" w:styleId="afa">
    <w:name w:val="footnote reference"/>
    <w:rsid w:val="00B40E1B"/>
    <w:rPr>
      <w:vertAlign w:val="superscript"/>
    </w:rPr>
  </w:style>
  <w:style w:type="character" w:customStyle="1" w:styleId="30">
    <w:name w:val="Заголовок 3 Знак"/>
    <w:link w:val="3"/>
    <w:rsid w:val="006B59F0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BDC32-0321-4095-996D-1E2417583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4</Pages>
  <Words>1147</Words>
  <Characters>7867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 1</vt:lpstr>
    </vt:vector>
  </TitlesOfParts>
  <Company>МЭРиТ</Company>
  <LinksUpToDate>false</LinksUpToDate>
  <CharactersWithSpaces>8997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 1</dc:title>
  <dc:subject/>
  <dc:creator>Geraskina</dc:creator>
  <cp:keywords/>
  <cp:lastModifiedBy>Рюмкина Татьяна Олеговна</cp:lastModifiedBy>
  <cp:revision>35</cp:revision>
  <cp:lastPrinted>2020-01-27T15:41:00Z</cp:lastPrinted>
  <dcterms:created xsi:type="dcterms:W3CDTF">2019-12-20T11:21:00Z</dcterms:created>
  <dcterms:modified xsi:type="dcterms:W3CDTF">2020-02-06T12:46:00Z</dcterms:modified>
</cp:coreProperties>
</file>